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9519" w14:textId="77777777" w:rsidR="0061163A" w:rsidRDefault="0061163A" w:rsidP="0061163A">
      <w:pPr>
        <w:spacing w:after="0" w:line="240" w:lineRule="auto"/>
        <w:jc w:val="both"/>
        <w:rPr>
          <w:rFonts w:cstheme="minorHAnsi"/>
          <w:b/>
          <w:sz w:val="20"/>
          <w:szCs w:val="20"/>
          <w:u w:val="single"/>
        </w:rPr>
      </w:pPr>
      <w:r>
        <w:rPr>
          <w:rFonts w:cstheme="minorHAnsi"/>
          <w:b/>
          <w:sz w:val="20"/>
          <w:szCs w:val="20"/>
          <w:u w:val="single"/>
        </w:rPr>
        <w:t>REPUBLIQUE FRANCAISE</w:t>
      </w:r>
    </w:p>
    <w:p w14:paraId="4A2EAB29" w14:textId="3C2FD07B" w:rsidR="0061163A" w:rsidRDefault="0061163A" w:rsidP="0061163A">
      <w:pPr>
        <w:spacing w:after="0" w:line="240" w:lineRule="auto"/>
        <w:jc w:val="both"/>
        <w:rPr>
          <w:rFonts w:cstheme="minorHAnsi"/>
          <w:b/>
          <w:sz w:val="20"/>
          <w:szCs w:val="20"/>
          <w:u w:val="single"/>
        </w:rPr>
      </w:pPr>
      <w:r>
        <w:rPr>
          <w:noProof/>
        </w:rPr>
        <mc:AlternateContent>
          <mc:Choice Requires="wps">
            <w:drawing>
              <wp:anchor distT="45720" distB="45720" distL="114300" distR="114300" simplePos="0" relativeHeight="251656704" behindDoc="1" locked="0" layoutInCell="1" allowOverlap="1" wp14:anchorId="0D5BC49B" wp14:editId="66FABCF4">
                <wp:simplePos x="0" y="0"/>
                <wp:positionH relativeFrom="column">
                  <wp:posOffset>2042795</wp:posOffset>
                </wp:positionH>
                <wp:positionV relativeFrom="paragraph">
                  <wp:posOffset>67945</wp:posOffset>
                </wp:positionV>
                <wp:extent cx="3505200" cy="926465"/>
                <wp:effectExtent l="0" t="0" r="19050" b="196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25830"/>
                        </a:xfrm>
                        <a:prstGeom prst="rect">
                          <a:avLst/>
                        </a:prstGeom>
                        <a:solidFill>
                          <a:srgbClr val="FFFFFF"/>
                        </a:solidFill>
                        <a:ln w="9525">
                          <a:solidFill>
                            <a:srgbClr val="000000"/>
                          </a:solidFill>
                          <a:miter lim="800000"/>
                          <a:headEnd/>
                          <a:tailEnd/>
                        </a:ln>
                      </wps:spPr>
                      <wps:txbx>
                        <w:txbxContent>
                          <w:p w14:paraId="3E1F29F8" w14:textId="77777777" w:rsidR="0061163A" w:rsidRDefault="0061163A" w:rsidP="0061163A">
                            <w:pPr>
                              <w:spacing w:after="0" w:line="240" w:lineRule="auto"/>
                              <w:jc w:val="center"/>
                              <w:rPr>
                                <w:rFonts w:cstheme="minorHAnsi"/>
                                <w:b/>
                                <w:sz w:val="28"/>
                                <w:szCs w:val="28"/>
                              </w:rPr>
                            </w:pPr>
                            <w:r>
                              <w:rPr>
                                <w:rFonts w:cstheme="minorHAnsi"/>
                                <w:b/>
                                <w:sz w:val="28"/>
                                <w:szCs w:val="28"/>
                              </w:rPr>
                              <w:t>COMMUNE D’AURIAC SUR VENDINELLE</w:t>
                            </w:r>
                          </w:p>
                          <w:p w14:paraId="4C99EC61" w14:textId="77777777" w:rsidR="0061163A" w:rsidRDefault="0061163A" w:rsidP="0061163A">
                            <w:pPr>
                              <w:spacing w:after="0" w:line="240" w:lineRule="auto"/>
                              <w:jc w:val="center"/>
                              <w:rPr>
                                <w:rFonts w:cstheme="minorHAnsi"/>
                                <w:b/>
                                <w:sz w:val="8"/>
                                <w:szCs w:val="8"/>
                              </w:rPr>
                            </w:pPr>
                          </w:p>
                          <w:p w14:paraId="480E248C" w14:textId="77777777" w:rsidR="0061163A" w:rsidRDefault="0061163A" w:rsidP="0061163A">
                            <w:pPr>
                              <w:spacing w:after="0" w:line="240" w:lineRule="auto"/>
                              <w:jc w:val="center"/>
                              <w:rPr>
                                <w:rFonts w:cstheme="minorHAnsi"/>
                                <w:b/>
                                <w:sz w:val="28"/>
                                <w:szCs w:val="28"/>
                              </w:rPr>
                            </w:pPr>
                            <w:r>
                              <w:rPr>
                                <w:rFonts w:cstheme="minorHAnsi"/>
                                <w:b/>
                                <w:sz w:val="28"/>
                                <w:szCs w:val="28"/>
                              </w:rPr>
                              <w:t>PROCÈS-VERBAL DU CONSEIL MUNICIPAL</w:t>
                            </w:r>
                          </w:p>
                          <w:p w14:paraId="619CEA7F" w14:textId="77777777" w:rsidR="0061163A" w:rsidRDefault="0061163A" w:rsidP="0061163A">
                            <w:pPr>
                              <w:spacing w:after="0" w:line="240" w:lineRule="auto"/>
                              <w:jc w:val="center"/>
                              <w:rPr>
                                <w:rFonts w:cstheme="minorHAnsi"/>
                                <w:b/>
                                <w:sz w:val="8"/>
                                <w:szCs w:val="8"/>
                              </w:rPr>
                            </w:pPr>
                          </w:p>
                          <w:p w14:paraId="5BDCE998" w14:textId="13393B97" w:rsidR="0061163A" w:rsidRDefault="0061163A" w:rsidP="0061163A">
                            <w:pPr>
                              <w:spacing w:after="0" w:line="240" w:lineRule="auto"/>
                              <w:jc w:val="center"/>
                              <w:rPr>
                                <w:rFonts w:cstheme="minorHAnsi"/>
                                <w:b/>
                                <w:sz w:val="28"/>
                                <w:szCs w:val="28"/>
                              </w:rPr>
                            </w:pPr>
                            <w:r>
                              <w:rPr>
                                <w:rFonts w:cstheme="minorHAnsi"/>
                                <w:b/>
                                <w:sz w:val="28"/>
                                <w:szCs w:val="28"/>
                              </w:rPr>
                              <w:t xml:space="preserve">EN DATE DU </w:t>
                            </w:r>
                            <w:r w:rsidR="00607C80">
                              <w:rPr>
                                <w:rFonts w:cstheme="minorHAnsi"/>
                                <w:b/>
                                <w:sz w:val="28"/>
                                <w:szCs w:val="28"/>
                              </w:rPr>
                              <w:t>2</w:t>
                            </w:r>
                            <w:r w:rsidR="00433217">
                              <w:rPr>
                                <w:rFonts w:cstheme="minorHAnsi"/>
                                <w:b/>
                                <w:sz w:val="28"/>
                                <w:szCs w:val="28"/>
                              </w:rPr>
                              <w:t>4 OCTOBRE</w:t>
                            </w:r>
                            <w:r>
                              <w:rPr>
                                <w:rFonts w:cstheme="minorHAnsi"/>
                                <w:b/>
                                <w:sz w:val="28"/>
                                <w:szCs w:val="28"/>
                              </w:rPr>
                              <w:t xml:space="preserve"> 2022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BC49B" id="_x0000_t202" coordsize="21600,21600" o:spt="202" path="m,l,21600r21600,l21600,xe">
                <v:stroke joinstyle="miter"/>
                <v:path gradientshapeok="t" o:connecttype="rect"/>
              </v:shapetype>
              <v:shape id="Zone de texte 2" o:spid="_x0000_s1026" type="#_x0000_t202" style="position:absolute;left:0;text-align:left;margin-left:160.85pt;margin-top:5.35pt;width:276pt;height:72.9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">
                <v:textbox style="mso-fit-shape-to-text:t">
                  <w:txbxContent>
                    <w:p w14:paraId="3E1F29F8" w14:textId="77777777" w:rsidR="0061163A" w:rsidRDefault="0061163A" w:rsidP="0061163A">
                      <w:pPr>
                        <w:spacing w:after="0" w:line="240" w:lineRule="auto"/>
                        <w:jc w:val="center"/>
                        <w:rPr>
                          <w:rFonts w:cstheme="minorHAnsi"/>
                          <w:b/>
                          <w:sz w:val="28"/>
                          <w:szCs w:val="28"/>
                        </w:rPr>
                      </w:pPr>
                      <w:r>
                        <w:rPr>
                          <w:rFonts w:cstheme="minorHAnsi"/>
                          <w:b/>
                          <w:sz w:val="28"/>
                          <w:szCs w:val="28"/>
                        </w:rPr>
                        <w:t>COMMUNE D’AURIAC SUR VENDINELLE</w:t>
                      </w:r>
                    </w:p>
                    <w:p w14:paraId="4C99EC61" w14:textId="77777777" w:rsidR="0061163A" w:rsidRDefault="0061163A" w:rsidP="0061163A">
                      <w:pPr>
                        <w:spacing w:after="0" w:line="240" w:lineRule="auto"/>
                        <w:jc w:val="center"/>
                        <w:rPr>
                          <w:rFonts w:cstheme="minorHAnsi"/>
                          <w:b/>
                          <w:sz w:val="8"/>
                          <w:szCs w:val="8"/>
                        </w:rPr>
                      </w:pPr>
                    </w:p>
                    <w:p w14:paraId="480E248C" w14:textId="77777777" w:rsidR="0061163A" w:rsidRDefault="0061163A" w:rsidP="0061163A">
                      <w:pPr>
                        <w:spacing w:after="0" w:line="240" w:lineRule="auto"/>
                        <w:jc w:val="center"/>
                        <w:rPr>
                          <w:rFonts w:cstheme="minorHAnsi"/>
                          <w:b/>
                          <w:sz w:val="28"/>
                          <w:szCs w:val="28"/>
                        </w:rPr>
                      </w:pPr>
                      <w:r>
                        <w:rPr>
                          <w:rFonts w:cstheme="minorHAnsi"/>
                          <w:b/>
                          <w:sz w:val="28"/>
                          <w:szCs w:val="28"/>
                        </w:rPr>
                        <w:t>PROCÈS-VERBAL DU CONSEIL MUNICIPAL</w:t>
                      </w:r>
                    </w:p>
                    <w:p w14:paraId="619CEA7F" w14:textId="77777777" w:rsidR="0061163A" w:rsidRDefault="0061163A" w:rsidP="0061163A">
                      <w:pPr>
                        <w:spacing w:after="0" w:line="240" w:lineRule="auto"/>
                        <w:jc w:val="center"/>
                        <w:rPr>
                          <w:rFonts w:cstheme="minorHAnsi"/>
                          <w:b/>
                          <w:sz w:val="8"/>
                          <w:szCs w:val="8"/>
                        </w:rPr>
                      </w:pPr>
                    </w:p>
                    <w:p w14:paraId="5BDCE998" w14:textId="13393B97" w:rsidR="0061163A" w:rsidRDefault="0061163A" w:rsidP="0061163A">
                      <w:pPr>
                        <w:spacing w:after="0" w:line="240" w:lineRule="auto"/>
                        <w:jc w:val="center"/>
                        <w:rPr>
                          <w:rFonts w:cstheme="minorHAnsi"/>
                          <w:b/>
                          <w:sz w:val="28"/>
                          <w:szCs w:val="28"/>
                        </w:rPr>
                      </w:pPr>
                      <w:r>
                        <w:rPr>
                          <w:rFonts w:cstheme="minorHAnsi"/>
                          <w:b/>
                          <w:sz w:val="28"/>
                          <w:szCs w:val="28"/>
                        </w:rPr>
                        <w:t xml:space="preserve">EN DATE DU </w:t>
                      </w:r>
                      <w:r w:rsidR="00607C80">
                        <w:rPr>
                          <w:rFonts w:cstheme="minorHAnsi"/>
                          <w:b/>
                          <w:sz w:val="28"/>
                          <w:szCs w:val="28"/>
                        </w:rPr>
                        <w:t>2</w:t>
                      </w:r>
                      <w:r w:rsidR="00433217">
                        <w:rPr>
                          <w:rFonts w:cstheme="minorHAnsi"/>
                          <w:b/>
                          <w:sz w:val="28"/>
                          <w:szCs w:val="28"/>
                        </w:rPr>
                        <w:t>4 OCTOBRE</w:t>
                      </w:r>
                      <w:r>
                        <w:rPr>
                          <w:rFonts w:cstheme="minorHAnsi"/>
                          <w:b/>
                          <w:sz w:val="28"/>
                          <w:szCs w:val="28"/>
                        </w:rPr>
                        <w:t xml:space="preserve"> 2022</w:t>
                      </w:r>
                    </w:p>
                  </w:txbxContent>
                </v:textbox>
              </v:shape>
            </w:pict>
          </mc:Fallback>
        </mc:AlternateContent>
      </w:r>
      <w:r>
        <w:rPr>
          <w:rFonts w:cstheme="minorHAnsi"/>
          <w:b/>
          <w:sz w:val="20"/>
          <w:szCs w:val="20"/>
          <w:u w:val="single"/>
        </w:rPr>
        <w:t>HAUTE-GARONNE</w:t>
      </w:r>
    </w:p>
    <w:p w14:paraId="7B691DE1" w14:textId="77777777" w:rsidR="0061163A" w:rsidRDefault="0061163A" w:rsidP="0061163A">
      <w:pPr>
        <w:spacing w:after="0" w:line="240" w:lineRule="auto"/>
        <w:jc w:val="both"/>
        <w:rPr>
          <w:rFonts w:cstheme="minorHAnsi"/>
          <w:sz w:val="24"/>
          <w:szCs w:val="24"/>
        </w:rPr>
      </w:pPr>
    </w:p>
    <w:p w14:paraId="0AAC46B7" w14:textId="77777777" w:rsidR="0061163A" w:rsidRDefault="0061163A" w:rsidP="0061163A">
      <w:pPr>
        <w:spacing w:after="0" w:line="240" w:lineRule="auto"/>
        <w:jc w:val="both"/>
        <w:rPr>
          <w:rFonts w:cstheme="minorHAnsi"/>
          <w:b/>
          <w:sz w:val="24"/>
          <w:szCs w:val="28"/>
        </w:rPr>
      </w:pPr>
    </w:p>
    <w:p w14:paraId="0E218545" w14:textId="1F3C6F76" w:rsidR="0061163A" w:rsidRDefault="0061163A" w:rsidP="0061163A">
      <w:pPr>
        <w:spacing w:after="0" w:line="240" w:lineRule="auto"/>
        <w:jc w:val="both"/>
        <w:rPr>
          <w:rFonts w:cstheme="minorHAnsi"/>
          <w:b/>
          <w:sz w:val="28"/>
          <w:szCs w:val="28"/>
        </w:rPr>
      </w:pPr>
      <w:r>
        <w:rPr>
          <w:noProof/>
        </w:rPr>
        <mc:AlternateContent>
          <mc:Choice Requires="wps">
            <w:drawing>
              <wp:anchor distT="45720" distB="45720" distL="114300" distR="114300" simplePos="0" relativeHeight="251658752" behindDoc="1" locked="0" layoutInCell="1" allowOverlap="1" wp14:anchorId="1492217D" wp14:editId="5F6249E4">
                <wp:simplePos x="0" y="0"/>
                <wp:positionH relativeFrom="margin">
                  <wp:posOffset>-111125</wp:posOffset>
                </wp:positionH>
                <wp:positionV relativeFrom="paragraph">
                  <wp:posOffset>214630</wp:posOffset>
                </wp:positionV>
                <wp:extent cx="1574800" cy="1174750"/>
                <wp:effectExtent l="0" t="0" r="635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174750"/>
                        </a:xfrm>
                        <a:prstGeom prst="rect">
                          <a:avLst/>
                        </a:prstGeom>
                        <a:solidFill>
                          <a:schemeClr val="bg1"/>
                        </a:solidFill>
                        <a:ln w="9525">
                          <a:noFill/>
                          <a:miter lim="800000"/>
                          <a:headEnd/>
                          <a:tailEnd/>
                        </a:ln>
                      </wps:spPr>
                      <wps:txbx>
                        <w:txbxContent>
                          <w:tbl>
                            <w:tblPr>
                              <w:tblStyle w:val="Grilledutableau"/>
                              <w:tblW w:w="0" w:type="auto"/>
                              <w:tblInd w:w="0" w:type="dxa"/>
                              <w:tblLayout w:type="fixed"/>
                              <w:tblLook w:val="04A0" w:firstRow="1" w:lastRow="0" w:firstColumn="1" w:lastColumn="0" w:noHBand="0" w:noVBand="1"/>
                            </w:tblPr>
                            <w:tblGrid>
                              <w:gridCol w:w="1555"/>
                              <w:gridCol w:w="708"/>
                            </w:tblGrid>
                            <w:tr w:rsidR="0061163A" w14:paraId="4A027EB1" w14:textId="77777777">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2BA23F6" w14:textId="77777777" w:rsidR="0061163A" w:rsidRDefault="0061163A">
                                  <w:pPr>
                                    <w:spacing w:line="240" w:lineRule="auto"/>
                                    <w:rPr>
                                      <w:b/>
                                    </w:rPr>
                                  </w:pPr>
                                  <w:r>
                                    <w:rPr>
                                      <w:b/>
                                    </w:rPr>
                                    <w:t>Nombre de conseillers</w:t>
                                  </w:r>
                                </w:p>
                              </w:tc>
                            </w:tr>
                            <w:tr w:rsidR="0061163A" w14:paraId="5596B73E"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5CC31C79" w14:textId="77777777" w:rsidR="0061163A" w:rsidRDefault="0061163A">
                                  <w:pPr>
                                    <w:spacing w:line="240" w:lineRule="auto"/>
                                  </w:pPr>
                                  <w:r>
                                    <w:t>Elus</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28356F" w14:textId="752BFAD1" w:rsidR="0061163A" w:rsidRDefault="0061163A">
                                  <w:pPr>
                                    <w:spacing w:line="240" w:lineRule="auto"/>
                                    <w:jc w:val="center"/>
                                    <w:rPr>
                                      <w:b/>
                                    </w:rPr>
                                  </w:pPr>
                                  <w:r>
                                    <w:rPr>
                                      <w:b/>
                                    </w:rPr>
                                    <w:t>1</w:t>
                                  </w:r>
                                  <w:r w:rsidR="0080073E">
                                    <w:rPr>
                                      <w:b/>
                                    </w:rPr>
                                    <w:t>3</w:t>
                                  </w:r>
                                </w:p>
                              </w:tc>
                            </w:tr>
                            <w:tr w:rsidR="0061163A" w14:paraId="22F8FD67"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1200B026" w14:textId="77777777" w:rsidR="0061163A" w:rsidRDefault="0061163A">
                                  <w:pPr>
                                    <w:spacing w:line="240" w:lineRule="auto"/>
                                  </w:pPr>
                                  <w:r>
                                    <w:t>En exercice</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72677D" w14:textId="077185C7" w:rsidR="0061163A" w:rsidRDefault="0061163A">
                                  <w:pPr>
                                    <w:spacing w:line="240" w:lineRule="auto"/>
                                    <w:jc w:val="center"/>
                                    <w:rPr>
                                      <w:b/>
                                    </w:rPr>
                                  </w:pPr>
                                  <w:r>
                                    <w:rPr>
                                      <w:b/>
                                    </w:rPr>
                                    <w:t>1</w:t>
                                  </w:r>
                                  <w:r w:rsidR="0080073E">
                                    <w:rPr>
                                      <w:b/>
                                    </w:rPr>
                                    <w:t>3</w:t>
                                  </w:r>
                                </w:p>
                              </w:tc>
                            </w:tr>
                            <w:tr w:rsidR="0061163A" w14:paraId="44A85525"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451E2DD6" w14:textId="77777777" w:rsidR="0061163A" w:rsidRDefault="0061163A">
                                  <w:pPr>
                                    <w:spacing w:line="240" w:lineRule="auto"/>
                                  </w:pPr>
                                  <w:r>
                                    <w:t>Présents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D14748" w14:textId="2E0B99F4" w:rsidR="0061163A" w:rsidRDefault="0061163A">
                                  <w:pPr>
                                    <w:spacing w:line="240" w:lineRule="auto"/>
                                    <w:jc w:val="center"/>
                                    <w:rPr>
                                      <w:b/>
                                    </w:rPr>
                                  </w:pPr>
                                  <w:r>
                                    <w:rPr>
                                      <w:b/>
                                    </w:rPr>
                                    <w:t>1</w:t>
                                  </w:r>
                                  <w:r w:rsidR="0080073E">
                                    <w:rPr>
                                      <w:b/>
                                    </w:rPr>
                                    <w:t>1</w:t>
                                  </w:r>
                                </w:p>
                              </w:tc>
                            </w:tr>
                            <w:tr w:rsidR="0061163A" w14:paraId="428388A0"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08D74AEE" w14:textId="77777777" w:rsidR="0061163A" w:rsidRDefault="0061163A">
                                  <w:pPr>
                                    <w:spacing w:line="240" w:lineRule="auto"/>
                                  </w:pPr>
                                  <w:r>
                                    <w:t>Votants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6241CF" w14:textId="2BF9703C" w:rsidR="0061163A" w:rsidRDefault="0061163A">
                                  <w:pPr>
                                    <w:spacing w:line="240" w:lineRule="auto"/>
                                    <w:jc w:val="center"/>
                                    <w:rPr>
                                      <w:b/>
                                    </w:rPr>
                                  </w:pPr>
                                  <w:r>
                                    <w:rPr>
                                      <w:b/>
                                    </w:rPr>
                                    <w:t>1</w:t>
                                  </w:r>
                                  <w:r w:rsidR="0080073E">
                                    <w:rPr>
                                      <w:b/>
                                    </w:rPr>
                                    <w:t>3</w:t>
                                  </w:r>
                                </w:p>
                              </w:tc>
                            </w:tr>
                            <w:tr w:rsidR="0061163A" w14:paraId="39F919DC"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4B1D4794" w14:textId="77777777" w:rsidR="0061163A" w:rsidRDefault="0061163A">
                                  <w:pPr>
                                    <w:spacing w:line="240" w:lineRule="auto"/>
                                  </w:pPr>
                                  <w:r>
                                    <w:t>Absents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4FD05B" w14:textId="3D5DF9B7" w:rsidR="0061163A" w:rsidRDefault="00671201">
                                  <w:pPr>
                                    <w:spacing w:line="240" w:lineRule="auto"/>
                                    <w:jc w:val="center"/>
                                    <w:rPr>
                                      <w:b/>
                                    </w:rPr>
                                  </w:pPr>
                                  <w:r>
                                    <w:rPr>
                                      <w:b/>
                                    </w:rPr>
                                    <w:t>2</w:t>
                                  </w:r>
                                </w:p>
                              </w:tc>
                            </w:tr>
                          </w:tbl>
                          <w:p w14:paraId="2461EEDB" w14:textId="77777777" w:rsidR="0061163A" w:rsidRDefault="0061163A" w:rsidP="0061163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2217D" id="_x0000_t202" coordsize="21600,21600" o:spt="202" path="m,l,21600r21600,l21600,xe">
                <v:stroke joinstyle="miter"/>
                <v:path gradientshapeok="t" o:connecttype="rect"/>
              </v:shapetype>
              <v:shape id="Zone de texte 217" o:spid="_x0000_s1027" type="#_x0000_t202" style="position:absolute;left:0;text-align:left;margin-left:-8.75pt;margin-top:16.9pt;width:124pt;height:9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" fillcolor="white [3212]" stroked="f">
                <v:textbox>
                  <w:txbxContent>
                    <w:tbl>
                      <w:tblPr>
                        <w:tblStyle w:val="Grilledutableau"/>
                        <w:tblW w:w="0" w:type="auto"/>
                        <w:tblInd w:w="0" w:type="dxa"/>
                        <w:tblLayout w:type="fixed"/>
                        <w:tblLook w:val="04A0" w:firstRow="1" w:lastRow="0" w:firstColumn="1" w:lastColumn="0" w:noHBand="0" w:noVBand="1"/>
                      </w:tblPr>
                      <w:tblGrid>
                        <w:gridCol w:w="1555"/>
                        <w:gridCol w:w="708"/>
                      </w:tblGrid>
                      <w:tr w:rsidR="0061163A" w14:paraId="4A027EB1" w14:textId="77777777">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2BA23F6" w14:textId="77777777" w:rsidR="0061163A" w:rsidRDefault="0061163A">
                            <w:pPr>
                              <w:spacing w:line="240" w:lineRule="auto"/>
                              <w:rPr>
                                <w:b/>
                              </w:rPr>
                            </w:pPr>
                            <w:r>
                              <w:rPr>
                                <w:b/>
                              </w:rPr>
                              <w:t>Nombre de conseillers</w:t>
                            </w:r>
                          </w:p>
                        </w:tc>
                      </w:tr>
                      <w:tr w:rsidR="0061163A" w14:paraId="5596B73E"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5CC31C79" w14:textId="77777777" w:rsidR="0061163A" w:rsidRDefault="0061163A">
                            <w:pPr>
                              <w:spacing w:line="240" w:lineRule="auto"/>
                            </w:pPr>
                            <w:r>
                              <w:t>Elus</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28356F" w14:textId="752BFAD1" w:rsidR="0061163A" w:rsidRDefault="0061163A">
                            <w:pPr>
                              <w:spacing w:line="240" w:lineRule="auto"/>
                              <w:jc w:val="center"/>
                              <w:rPr>
                                <w:b/>
                              </w:rPr>
                            </w:pPr>
                            <w:r>
                              <w:rPr>
                                <w:b/>
                              </w:rPr>
                              <w:t>1</w:t>
                            </w:r>
                            <w:r w:rsidR="0080073E">
                              <w:rPr>
                                <w:b/>
                              </w:rPr>
                              <w:t>3</w:t>
                            </w:r>
                          </w:p>
                        </w:tc>
                      </w:tr>
                      <w:tr w:rsidR="0061163A" w14:paraId="22F8FD67"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1200B026" w14:textId="77777777" w:rsidR="0061163A" w:rsidRDefault="0061163A">
                            <w:pPr>
                              <w:spacing w:line="240" w:lineRule="auto"/>
                            </w:pPr>
                            <w:r>
                              <w:t>En exercice</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72677D" w14:textId="077185C7" w:rsidR="0061163A" w:rsidRDefault="0061163A">
                            <w:pPr>
                              <w:spacing w:line="240" w:lineRule="auto"/>
                              <w:jc w:val="center"/>
                              <w:rPr>
                                <w:b/>
                              </w:rPr>
                            </w:pPr>
                            <w:r>
                              <w:rPr>
                                <w:b/>
                              </w:rPr>
                              <w:t>1</w:t>
                            </w:r>
                            <w:r w:rsidR="0080073E">
                              <w:rPr>
                                <w:b/>
                              </w:rPr>
                              <w:t>3</w:t>
                            </w:r>
                          </w:p>
                        </w:tc>
                      </w:tr>
                      <w:tr w:rsidR="0061163A" w14:paraId="44A85525"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451E2DD6" w14:textId="77777777" w:rsidR="0061163A" w:rsidRDefault="0061163A">
                            <w:pPr>
                              <w:spacing w:line="240" w:lineRule="auto"/>
                            </w:pPr>
                            <w:r>
                              <w:t>Présents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D14748" w14:textId="2E0B99F4" w:rsidR="0061163A" w:rsidRDefault="0061163A">
                            <w:pPr>
                              <w:spacing w:line="240" w:lineRule="auto"/>
                              <w:jc w:val="center"/>
                              <w:rPr>
                                <w:b/>
                              </w:rPr>
                            </w:pPr>
                            <w:r>
                              <w:rPr>
                                <w:b/>
                              </w:rPr>
                              <w:t>1</w:t>
                            </w:r>
                            <w:r w:rsidR="0080073E">
                              <w:rPr>
                                <w:b/>
                              </w:rPr>
                              <w:t>1</w:t>
                            </w:r>
                          </w:p>
                        </w:tc>
                      </w:tr>
                      <w:tr w:rsidR="0061163A" w14:paraId="428388A0"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08D74AEE" w14:textId="77777777" w:rsidR="0061163A" w:rsidRDefault="0061163A">
                            <w:pPr>
                              <w:spacing w:line="240" w:lineRule="auto"/>
                            </w:pPr>
                            <w:r>
                              <w:t>Votants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6241CF" w14:textId="2BF9703C" w:rsidR="0061163A" w:rsidRDefault="0061163A">
                            <w:pPr>
                              <w:spacing w:line="240" w:lineRule="auto"/>
                              <w:jc w:val="center"/>
                              <w:rPr>
                                <w:b/>
                              </w:rPr>
                            </w:pPr>
                            <w:r>
                              <w:rPr>
                                <w:b/>
                              </w:rPr>
                              <w:t>1</w:t>
                            </w:r>
                            <w:r w:rsidR="0080073E">
                              <w:rPr>
                                <w:b/>
                              </w:rPr>
                              <w:t>3</w:t>
                            </w:r>
                          </w:p>
                        </w:tc>
                      </w:tr>
                      <w:tr w:rsidR="0061163A" w14:paraId="39F919DC" w14:textId="77777777">
                        <w:tc>
                          <w:tcPr>
                            <w:tcW w:w="1555" w:type="dxa"/>
                            <w:tcBorders>
                              <w:top w:val="single" w:sz="4" w:space="0" w:color="auto"/>
                              <w:left w:val="single" w:sz="4" w:space="0" w:color="auto"/>
                              <w:bottom w:val="single" w:sz="4" w:space="0" w:color="auto"/>
                              <w:right w:val="single" w:sz="4" w:space="0" w:color="auto"/>
                            </w:tcBorders>
                            <w:vAlign w:val="center"/>
                            <w:hideMark/>
                          </w:tcPr>
                          <w:p w14:paraId="4B1D4794" w14:textId="77777777" w:rsidR="0061163A" w:rsidRDefault="0061163A">
                            <w:pPr>
                              <w:spacing w:line="240" w:lineRule="auto"/>
                            </w:pPr>
                            <w:r>
                              <w:t>Absents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4FD05B" w14:textId="3D5DF9B7" w:rsidR="0061163A" w:rsidRDefault="00671201">
                            <w:pPr>
                              <w:spacing w:line="240" w:lineRule="auto"/>
                              <w:jc w:val="center"/>
                              <w:rPr>
                                <w:b/>
                              </w:rPr>
                            </w:pPr>
                            <w:r>
                              <w:rPr>
                                <w:b/>
                              </w:rPr>
                              <w:t>2</w:t>
                            </w:r>
                          </w:p>
                        </w:tc>
                      </w:tr>
                    </w:tbl>
                    <w:p w14:paraId="2461EEDB" w14:textId="77777777" w:rsidR="0061163A" w:rsidRDefault="0061163A" w:rsidP="0061163A"/>
                  </w:txbxContent>
                </v:textbox>
                <w10:wrap anchorx="margin"/>
              </v:shape>
            </w:pict>
          </mc:Fallback>
        </mc:AlternateContent>
      </w:r>
    </w:p>
    <w:p w14:paraId="370250AE" w14:textId="77777777" w:rsidR="0061163A" w:rsidRDefault="0061163A" w:rsidP="0061163A">
      <w:pPr>
        <w:spacing w:after="0" w:line="240" w:lineRule="auto"/>
        <w:jc w:val="both"/>
        <w:rPr>
          <w:rFonts w:cstheme="minorHAnsi"/>
          <w:sz w:val="24"/>
          <w:szCs w:val="24"/>
        </w:rPr>
      </w:pPr>
    </w:p>
    <w:p w14:paraId="6EDDE7EB" w14:textId="77777777" w:rsidR="0061163A" w:rsidRDefault="0061163A" w:rsidP="0061163A">
      <w:pPr>
        <w:tabs>
          <w:tab w:val="left" w:pos="2552"/>
        </w:tabs>
        <w:spacing w:after="0" w:line="240" w:lineRule="auto"/>
        <w:ind w:left="2552"/>
        <w:jc w:val="both"/>
        <w:rPr>
          <w:rFonts w:cstheme="minorHAnsi"/>
        </w:rPr>
      </w:pPr>
    </w:p>
    <w:p w14:paraId="521711DD" w14:textId="1D2DCEA3" w:rsidR="0061163A" w:rsidRDefault="0061163A" w:rsidP="0061163A">
      <w:pPr>
        <w:tabs>
          <w:tab w:val="left" w:pos="2552"/>
        </w:tabs>
        <w:spacing w:after="0" w:line="240" w:lineRule="auto"/>
        <w:ind w:left="2552"/>
        <w:jc w:val="both"/>
        <w:rPr>
          <w:rFonts w:cstheme="minorHAnsi"/>
        </w:rPr>
      </w:pPr>
      <w:r>
        <w:rPr>
          <w:rFonts w:cstheme="minorHAnsi"/>
        </w:rPr>
        <w:t xml:space="preserve">L’an deux mille vingt-deux, le </w:t>
      </w:r>
      <w:r w:rsidR="00607C80">
        <w:rPr>
          <w:rFonts w:cstheme="minorHAnsi"/>
        </w:rPr>
        <w:t>2</w:t>
      </w:r>
      <w:r w:rsidR="00433217">
        <w:rPr>
          <w:rFonts w:cstheme="minorHAnsi"/>
        </w:rPr>
        <w:t>4 octobre</w:t>
      </w:r>
      <w:r>
        <w:rPr>
          <w:rFonts w:cstheme="minorHAnsi"/>
        </w:rPr>
        <w:t xml:space="preserve"> à 20h00, le Conseil Municipal de la Commune d’AURIAC-SUR-VENDINELLE dûment convoqué, s’est réuni en session ordinaire dans la salle éponyme de la mairie, sous la présidence de Monsieur Roger PEDRERO, le Maire.</w:t>
      </w:r>
    </w:p>
    <w:p w14:paraId="5A152FEA" w14:textId="77777777" w:rsidR="0061163A" w:rsidRDefault="0061163A" w:rsidP="0061163A">
      <w:pPr>
        <w:tabs>
          <w:tab w:val="left" w:pos="2552"/>
        </w:tabs>
        <w:spacing w:after="0" w:line="240" w:lineRule="auto"/>
        <w:jc w:val="both"/>
        <w:rPr>
          <w:rFonts w:cstheme="minorHAnsi"/>
        </w:rPr>
      </w:pPr>
    </w:p>
    <w:p w14:paraId="79DBFBAC" w14:textId="1A0C8E50" w:rsidR="0061163A" w:rsidRDefault="0061163A" w:rsidP="005B1B28">
      <w:pPr>
        <w:tabs>
          <w:tab w:val="left" w:pos="2552"/>
        </w:tabs>
        <w:spacing w:after="0" w:line="240" w:lineRule="auto"/>
        <w:ind w:left="2552"/>
        <w:jc w:val="both"/>
      </w:pPr>
      <w:r>
        <w:rPr>
          <w:noProof/>
        </w:rPr>
        <mc:AlternateContent>
          <mc:Choice Requires="wps">
            <w:drawing>
              <wp:anchor distT="0" distB="0" distL="114300" distR="114300" simplePos="0" relativeHeight="251657728" behindDoc="0" locked="0" layoutInCell="1" allowOverlap="1" wp14:anchorId="451B79B6" wp14:editId="44CB7C1E">
                <wp:simplePos x="0" y="0"/>
                <wp:positionH relativeFrom="column">
                  <wp:posOffset>-130175</wp:posOffset>
                </wp:positionH>
                <wp:positionV relativeFrom="paragraph">
                  <wp:posOffset>274955</wp:posOffset>
                </wp:positionV>
                <wp:extent cx="1574800" cy="1011555"/>
                <wp:effectExtent l="0" t="0" r="25400" b="1714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011555"/>
                        </a:xfrm>
                        <a:prstGeom prst="rect">
                          <a:avLst/>
                        </a:prstGeom>
                        <a:solidFill>
                          <a:srgbClr val="FFFFFF"/>
                        </a:solidFill>
                        <a:ln w="9525">
                          <a:solidFill>
                            <a:schemeClr val="bg1">
                              <a:lumMod val="100000"/>
                              <a:lumOff val="0"/>
                            </a:schemeClr>
                          </a:solidFill>
                          <a:miter lim="800000"/>
                          <a:headEnd/>
                          <a:tailEnd/>
                        </a:ln>
                      </wps:spPr>
                      <wps:txbx>
                        <w:txbxContent>
                          <w:p w14:paraId="2E425F2C" w14:textId="77777777" w:rsidR="0061163A" w:rsidRDefault="0061163A" w:rsidP="0061163A">
                            <w:pPr>
                              <w:spacing w:after="0" w:line="240" w:lineRule="auto"/>
                              <w:rPr>
                                <w:b/>
                                <w:u w:val="single"/>
                              </w:rPr>
                            </w:pPr>
                            <w:r>
                              <w:rPr>
                                <w:b/>
                                <w:u w:val="single"/>
                              </w:rPr>
                              <w:t>Date de la convocation </w:t>
                            </w:r>
                          </w:p>
                          <w:p w14:paraId="4349EB4F" w14:textId="6D8E8FE5" w:rsidR="0061163A" w:rsidRDefault="00433217" w:rsidP="0061163A">
                            <w:pPr>
                              <w:spacing w:after="0" w:line="240" w:lineRule="auto"/>
                            </w:pPr>
                            <w:r>
                              <w:t>18 octobre</w:t>
                            </w:r>
                            <w:r w:rsidR="0061163A">
                              <w:t xml:space="preserve"> 2022</w:t>
                            </w:r>
                          </w:p>
                          <w:p w14:paraId="05D504C1" w14:textId="77777777" w:rsidR="0061163A" w:rsidRDefault="0061163A" w:rsidP="0061163A">
                            <w:pPr>
                              <w:spacing w:after="0" w:line="240" w:lineRule="auto"/>
                            </w:pPr>
                          </w:p>
                          <w:p w14:paraId="5824056D" w14:textId="77777777" w:rsidR="0061163A" w:rsidRDefault="0061163A" w:rsidP="0061163A">
                            <w:pPr>
                              <w:spacing w:after="0" w:line="240" w:lineRule="auto"/>
                              <w:rPr>
                                <w:b/>
                                <w:u w:val="single"/>
                              </w:rPr>
                            </w:pPr>
                            <w:r>
                              <w:rPr>
                                <w:b/>
                                <w:u w:val="single"/>
                              </w:rPr>
                              <w:t>Date d’affichage</w:t>
                            </w:r>
                          </w:p>
                          <w:p w14:paraId="78F111F7" w14:textId="78ED2F72" w:rsidR="0061163A" w:rsidRDefault="00433217" w:rsidP="0061163A">
                            <w:pPr>
                              <w:spacing w:after="0" w:line="240" w:lineRule="auto"/>
                            </w:pPr>
                            <w:r>
                              <w:t>18 octobre</w:t>
                            </w:r>
                            <w:r w:rsidR="0061163A">
                              <w:t xml:space="preserve"> 2022</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B79B6" id="Zone de texte 1" o:spid="_x0000_s1028" type="#_x0000_t202" style="position:absolute;left:0;text-align:left;margin-left:-10.25pt;margin-top:21.65pt;width:124pt;height:7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" strokecolor="white [3212]">
                <v:textbox>
                  <w:txbxContent>
                    <w:p w14:paraId="2E425F2C" w14:textId="77777777" w:rsidR="0061163A" w:rsidRDefault="0061163A" w:rsidP="0061163A">
                      <w:pPr>
                        <w:spacing w:after="0" w:line="240" w:lineRule="auto"/>
                        <w:rPr>
                          <w:b/>
                          <w:u w:val="single"/>
                        </w:rPr>
                      </w:pPr>
                      <w:r>
                        <w:rPr>
                          <w:b/>
                          <w:u w:val="single"/>
                        </w:rPr>
                        <w:t>Date de la convocation </w:t>
                      </w:r>
                    </w:p>
                    <w:p w14:paraId="4349EB4F" w14:textId="6D8E8FE5" w:rsidR="0061163A" w:rsidRDefault="00433217" w:rsidP="0061163A">
                      <w:pPr>
                        <w:spacing w:after="0" w:line="240" w:lineRule="auto"/>
                      </w:pPr>
                      <w:r>
                        <w:t>18 octobre</w:t>
                      </w:r>
                      <w:r w:rsidR="0061163A">
                        <w:t xml:space="preserve"> 2022</w:t>
                      </w:r>
                    </w:p>
                    <w:p w14:paraId="05D504C1" w14:textId="77777777" w:rsidR="0061163A" w:rsidRDefault="0061163A" w:rsidP="0061163A">
                      <w:pPr>
                        <w:spacing w:after="0" w:line="240" w:lineRule="auto"/>
                      </w:pPr>
                    </w:p>
                    <w:p w14:paraId="5824056D" w14:textId="77777777" w:rsidR="0061163A" w:rsidRDefault="0061163A" w:rsidP="0061163A">
                      <w:pPr>
                        <w:spacing w:after="0" w:line="240" w:lineRule="auto"/>
                        <w:rPr>
                          <w:b/>
                          <w:u w:val="single"/>
                        </w:rPr>
                      </w:pPr>
                      <w:r>
                        <w:rPr>
                          <w:b/>
                          <w:u w:val="single"/>
                        </w:rPr>
                        <w:t>Date d’affichage</w:t>
                      </w:r>
                    </w:p>
                    <w:p w14:paraId="78F111F7" w14:textId="78ED2F72" w:rsidR="0061163A" w:rsidRDefault="00433217" w:rsidP="0061163A">
                      <w:pPr>
                        <w:spacing w:after="0" w:line="240" w:lineRule="auto"/>
                      </w:pPr>
                      <w:r>
                        <w:t>18 octobre</w:t>
                      </w:r>
                      <w:r w:rsidR="0061163A">
                        <w:t xml:space="preserve"> 2022</w:t>
                      </w:r>
                    </w:p>
                  </w:txbxContent>
                </v:textbox>
              </v:shape>
            </w:pict>
          </mc:Fallback>
        </mc:AlternateContent>
      </w:r>
      <w:r>
        <w:rPr>
          <w:rFonts w:cstheme="minorHAnsi"/>
          <w:b/>
          <w:u w:val="single"/>
        </w:rPr>
        <w:t>Présent(e)s</w:t>
      </w:r>
      <w:r>
        <w:rPr>
          <w:rFonts w:cstheme="minorHAnsi"/>
        </w:rPr>
        <w:t xml:space="preserve"> : </w:t>
      </w:r>
      <w:r>
        <w:t xml:space="preserve">Mesdames </w:t>
      </w:r>
      <w:r w:rsidR="00671201">
        <w:t xml:space="preserve">Colette BRUN, </w:t>
      </w:r>
      <w:r w:rsidR="0080073E">
        <w:t xml:space="preserve">Véronique CHOLLET, </w:t>
      </w:r>
      <w:r w:rsidR="00433217">
        <w:t xml:space="preserve">Véronique ROQUES, </w:t>
      </w:r>
      <w:r w:rsidR="00BF2D17">
        <w:t xml:space="preserve">Simone SPADOTTO, Séverine TRUDGETT, et Messieurs Davy BRESSOLLES, </w:t>
      </w:r>
      <w:r w:rsidR="00433217">
        <w:br/>
      </w:r>
      <w:r w:rsidR="00671201">
        <w:t xml:space="preserve">Ghislain DE ROZIERES, </w:t>
      </w:r>
      <w:r w:rsidR="0080073E">
        <w:t xml:space="preserve">Laurent DUPUY, </w:t>
      </w:r>
      <w:r w:rsidR="00BF2D17">
        <w:t xml:space="preserve">Roger PEDRERO, </w:t>
      </w:r>
      <w:r w:rsidR="00607C80">
        <w:t xml:space="preserve">Vincent PRADELLES, </w:t>
      </w:r>
      <w:r w:rsidR="00607C80">
        <w:br/>
        <w:t>Jean-Pierre SOUAL</w:t>
      </w:r>
    </w:p>
    <w:p w14:paraId="3E884609" w14:textId="340705B1" w:rsidR="00671201" w:rsidRDefault="0080073E" w:rsidP="0061163A">
      <w:pPr>
        <w:tabs>
          <w:tab w:val="left" w:pos="2552"/>
        </w:tabs>
        <w:spacing w:after="0" w:line="240" w:lineRule="auto"/>
        <w:ind w:left="2552"/>
        <w:jc w:val="both"/>
        <w:rPr>
          <w:rFonts w:cstheme="minorHAnsi"/>
          <w:bCs/>
        </w:rPr>
      </w:pPr>
      <w:r>
        <w:rPr>
          <w:rFonts w:cstheme="minorHAnsi"/>
          <w:b/>
          <w:u w:val="single"/>
        </w:rPr>
        <w:t>Excusé</w:t>
      </w:r>
      <w:r w:rsidR="00607C80">
        <w:rPr>
          <w:rFonts w:cstheme="minorHAnsi"/>
          <w:b/>
          <w:u w:val="single"/>
        </w:rPr>
        <w:t>e</w:t>
      </w:r>
      <w:r>
        <w:rPr>
          <w:rFonts w:cstheme="minorHAnsi"/>
          <w:b/>
          <w:u w:val="single"/>
        </w:rPr>
        <w:t>s</w:t>
      </w:r>
      <w:r w:rsidR="00BF2D17">
        <w:rPr>
          <w:rFonts w:cstheme="minorHAnsi"/>
          <w:b/>
          <w:u w:val="single"/>
        </w:rPr>
        <w:t> </w:t>
      </w:r>
      <w:r w:rsidR="00BF2D17">
        <w:rPr>
          <w:rFonts w:cstheme="minorHAnsi"/>
          <w:bCs/>
        </w:rPr>
        <w:t xml:space="preserve">: </w:t>
      </w:r>
      <w:r>
        <w:rPr>
          <w:rFonts w:cstheme="minorHAnsi"/>
          <w:bCs/>
        </w:rPr>
        <w:t>M</w:t>
      </w:r>
      <w:r w:rsidR="00607C80">
        <w:rPr>
          <w:rFonts w:cstheme="minorHAnsi"/>
          <w:bCs/>
        </w:rPr>
        <w:t>adame Céline ESCUDIÉ</w:t>
      </w:r>
      <w:r>
        <w:rPr>
          <w:rFonts w:cstheme="minorHAnsi"/>
          <w:bCs/>
        </w:rPr>
        <w:t xml:space="preserve"> donne procuration à M</w:t>
      </w:r>
      <w:r w:rsidR="00607C80">
        <w:rPr>
          <w:rFonts w:cstheme="minorHAnsi"/>
          <w:bCs/>
        </w:rPr>
        <w:t>adame Colette BRUN</w:t>
      </w:r>
    </w:p>
    <w:p w14:paraId="0752E342" w14:textId="7114242A" w:rsidR="0061163A" w:rsidRDefault="00433217" w:rsidP="0061163A">
      <w:pPr>
        <w:tabs>
          <w:tab w:val="left" w:pos="2552"/>
        </w:tabs>
        <w:spacing w:after="0" w:line="240" w:lineRule="auto"/>
        <w:ind w:left="2552"/>
        <w:jc w:val="both"/>
        <w:rPr>
          <w:rFonts w:cstheme="minorHAnsi"/>
          <w:bCs/>
        </w:rPr>
      </w:pPr>
      <w:r>
        <w:rPr>
          <w:rFonts w:cstheme="minorHAnsi"/>
          <w:bCs/>
        </w:rPr>
        <w:t>Monsieur Jacques PINEL donne procuration à Monsieur Roger PEDRERO</w:t>
      </w:r>
    </w:p>
    <w:p w14:paraId="11E51280" w14:textId="3E680A78" w:rsidR="0061163A" w:rsidRDefault="0061163A" w:rsidP="0061163A">
      <w:pPr>
        <w:tabs>
          <w:tab w:val="left" w:pos="2552"/>
        </w:tabs>
        <w:spacing w:after="0" w:line="240" w:lineRule="auto"/>
        <w:ind w:left="2552"/>
        <w:jc w:val="both"/>
        <w:rPr>
          <w:rFonts w:cstheme="minorHAnsi"/>
        </w:rPr>
      </w:pPr>
      <w:r>
        <w:rPr>
          <w:rFonts w:cstheme="minorHAnsi"/>
          <w:b/>
          <w:u w:val="single"/>
        </w:rPr>
        <w:t>Secrétaire de séance</w:t>
      </w:r>
      <w:r>
        <w:rPr>
          <w:rFonts w:cstheme="minorHAnsi"/>
        </w:rPr>
        <w:t xml:space="preserve"> : </w:t>
      </w:r>
      <w:r w:rsidR="00433217">
        <w:rPr>
          <w:rFonts w:cstheme="minorHAnsi"/>
        </w:rPr>
        <w:t>Madame Simone SPADOTTO</w:t>
      </w:r>
    </w:p>
    <w:p w14:paraId="1C0382D5" w14:textId="77777777" w:rsidR="0061163A" w:rsidRDefault="0061163A" w:rsidP="0061163A">
      <w:pPr>
        <w:tabs>
          <w:tab w:val="left" w:pos="2552"/>
        </w:tabs>
        <w:spacing w:after="0" w:line="240" w:lineRule="auto"/>
        <w:ind w:left="2552"/>
        <w:jc w:val="both"/>
        <w:rPr>
          <w:rFonts w:cstheme="minorHAnsi"/>
        </w:rPr>
      </w:pPr>
    </w:p>
    <w:p w14:paraId="4DBEE00C" w14:textId="77777777" w:rsidR="0061163A" w:rsidRDefault="0061163A" w:rsidP="0061163A">
      <w:pPr>
        <w:tabs>
          <w:tab w:val="left" w:pos="2552"/>
        </w:tabs>
        <w:spacing w:after="0" w:line="240" w:lineRule="auto"/>
        <w:jc w:val="both"/>
        <w:rPr>
          <w:rFonts w:cstheme="minorHAnsi"/>
        </w:rPr>
      </w:pPr>
    </w:p>
    <w:p w14:paraId="2EA60ED1" w14:textId="4FB0AC5D" w:rsidR="0061163A" w:rsidRDefault="0061163A" w:rsidP="007F75E3">
      <w:pPr>
        <w:tabs>
          <w:tab w:val="left" w:pos="2552"/>
        </w:tabs>
        <w:spacing w:after="0" w:line="240" w:lineRule="auto"/>
        <w:jc w:val="both"/>
        <w:rPr>
          <w:rFonts w:cstheme="minorHAnsi"/>
        </w:rPr>
      </w:pPr>
      <w:r>
        <w:rPr>
          <w:rFonts w:cstheme="minorHAnsi"/>
        </w:rPr>
        <w:t>La séance est ouverte à 20h</w:t>
      </w:r>
      <w:r w:rsidR="00433217">
        <w:rPr>
          <w:rFonts w:cstheme="minorHAnsi"/>
        </w:rPr>
        <w:t>17</w:t>
      </w:r>
      <w:r>
        <w:rPr>
          <w:rFonts w:cstheme="minorHAnsi"/>
        </w:rPr>
        <w:t>.</w:t>
      </w:r>
    </w:p>
    <w:p w14:paraId="5FB6EA83" w14:textId="6E3942D3" w:rsidR="005B1B28" w:rsidRDefault="005B1B28" w:rsidP="007F75E3">
      <w:pPr>
        <w:tabs>
          <w:tab w:val="left" w:pos="2552"/>
        </w:tabs>
        <w:spacing w:after="0" w:line="240" w:lineRule="auto"/>
        <w:jc w:val="both"/>
        <w:rPr>
          <w:rFonts w:cstheme="minorHAnsi"/>
        </w:rPr>
      </w:pPr>
    </w:p>
    <w:p w14:paraId="6F9439E9" w14:textId="77777777" w:rsidR="0061163A" w:rsidRDefault="0061163A" w:rsidP="007F75E3">
      <w:pPr>
        <w:pStyle w:val="Paragraphedeliste"/>
        <w:numPr>
          <w:ilvl w:val="0"/>
          <w:numId w:val="1"/>
        </w:numPr>
        <w:pBdr>
          <w:top w:val="single" w:sz="4" w:space="1" w:color="auto"/>
          <w:left w:val="single" w:sz="4" w:space="8" w:color="auto"/>
          <w:bottom w:val="single" w:sz="4" w:space="1" w:color="auto"/>
          <w:right w:val="single" w:sz="4" w:space="4" w:color="auto"/>
        </w:pBdr>
        <w:tabs>
          <w:tab w:val="left" w:pos="2552"/>
        </w:tabs>
        <w:spacing w:after="0" w:line="240" w:lineRule="auto"/>
        <w:ind w:left="284" w:hanging="142"/>
        <w:jc w:val="both"/>
        <w:rPr>
          <w:rFonts w:cstheme="minorHAnsi"/>
          <w:b/>
          <w:sz w:val="26"/>
          <w:szCs w:val="26"/>
        </w:rPr>
      </w:pPr>
      <w:r>
        <w:rPr>
          <w:rFonts w:cstheme="minorHAnsi"/>
          <w:b/>
          <w:sz w:val="26"/>
          <w:szCs w:val="26"/>
        </w:rPr>
        <w:t>Sujets soumis à délibération</w:t>
      </w:r>
    </w:p>
    <w:p w14:paraId="247EA2C5" w14:textId="77777777" w:rsidR="0061163A" w:rsidRDefault="0061163A" w:rsidP="007F75E3">
      <w:pPr>
        <w:tabs>
          <w:tab w:val="left" w:pos="2552"/>
        </w:tabs>
        <w:spacing w:after="0" w:line="240" w:lineRule="auto"/>
        <w:jc w:val="both"/>
        <w:rPr>
          <w:rFonts w:cstheme="minorHAnsi"/>
        </w:rPr>
      </w:pPr>
    </w:p>
    <w:p w14:paraId="7055DADE" w14:textId="58CA6643" w:rsidR="00016E1F" w:rsidRDefault="007F75E3" w:rsidP="007F75E3">
      <w:pPr>
        <w:spacing w:after="0" w:line="240" w:lineRule="auto"/>
        <w:rPr>
          <w:b/>
          <w:sz w:val="24"/>
          <w:szCs w:val="24"/>
        </w:rPr>
      </w:pPr>
      <w:r>
        <w:rPr>
          <w:b/>
          <w:sz w:val="24"/>
          <w:szCs w:val="24"/>
          <w:u w:val="single"/>
        </w:rPr>
        <w:t xml:space="preserve">DCM </w:t>
      </w:r>
      <w:r w:rsidR="00016E1F">
        <w:rPr>
          <w:b/>
          <w:sz w:val="24"/>
          <w:szCs w:val="24"/>
          <w:u w:val="single"/>
        </w:rPr>
        <w:t>2022-</w:t>
      </w:r>
      <w:r w:rsidR="00433217">
        <w:rPr>
          <w:b/>
          <w:sz w:val="24"/>
          <w:szCs w:val="24"/>
          <w:u w:val="single"/>
        </w:rPr>
        <w:t>54</w:t>
      </w:r>
      <w:r w:rsidR="00016E1F" w:rsidRPr="00C2350B">
        <w:rPr>
          <w:b/>
          <w:sz w:val="24"/>
          <w:szCs w:val="24"/>
        </w:rPr>
        <w:t xml:space="preserve"> : </w:t>
      </w:r>
      <w:r w:rsidR="00433217">
        <w:rPr>
          <w:b/>
          <w:sz w:val="24"/>
          <w:szCs w:val="24"/>
        </w:rPr>
        <w:t>Approbation du procès-verbal du Conseil Municipal du 28 septembre 2022</w:t>
      </w:r>
    </w:p>
    <w:p w14:paraId="28BA5BA7" w14:textId="77777777" w:rsidR="00016E1F" w:rsidRPr="0063732A" w:rsidRDefault="00016E1F" w:rsidP="007F75E3">
      <w:pPr>
        <w:spacing w:after="0" w:line="240" w:lineRule="auto"/>
        <w:rPr>
          <w:b/>
          <w:sz w:val="16"/>
          <w:szCs w:val="16"/>
        </w:rPr>
      </w:pPr>
    </w:p>
    <w:p w14:paraId="661B1781" w14:textId="2BB2A2A7" w:rsidR="005E55D3" w:rsidRPr="00433217" w:rsidRDefault="00433217" w:rsidP="00433217">
      <w:pPr>
        <w:spacing w:after="0" w:line="240" w:lineRule="auto"/>
        <w:jc w:val="both"/>
        <w:rPr>
          <w:rFonts w:ascii="Calibri" w:hAnsi="Calibri"/>
        </w:rPr>
      </w:pPr>
      <w:bookmarkStart w:id="0" w:name="_Hlk109830575"/>
      <w:r w:rsidRPr="00433217">
        <w:rPr>
          <w:rFonts w:ascii="Calibri" w:hAnsi="Calibri"/>
        </w:rPr>
        <w:t xml:space="preserve">Monsieur le Maire propose aux membres du Conseil Municipal d’approuver le procès-verbal de la séance du </w:t>
      </w:r>
      <w:r w:rsidRPr="00433217">
        <w:rPr>
          <w:rFonts w:ascii="Calibri" w:hAnsi="Calibri"/>
        </w:rPr>
        <w:br/>
        <w:t>28 septembre 2022.</w:t>
      </w:r>
    </w:p>
    <w:p w14:paraId="7F16A6A6" w14:textId="77777777" w:rsidR="00433217" w:rsidRPr="00433217" w:rsidRDefault="00433217" w:rsidP="00433217">
      <w:pPr>
        <w:spacing w:after="0" w:line="240" w:lineRule="auto"/>
        <w:jc w:val="both"/>
        <w:rPr>
          <w:rFonts w:ascii="Calibri" w:hAnsi="Calibri"/>
        </w:rPr>
      </w:pPr>
    </w:p>
    <w:p w14:paraId="3AA7E1EC" w14:textId="3165C166" w:rsidR="005E55D3" w:rsidRPr="00433217" w:rsidRDefault="005E55D3" w:rsidP="00433217">
      <w:pPr>
        <w:tabs>
          <w:tab w:val="left" w:pos="2552"/>
        </w:tabs>
        <w:spacing w:after="0" w:line="240" w:lineRule="auto"/>
        <w:jc w:val="both"/>
        <w:rPr>
          <w:rFonts w:cstheme="minorHAnsi"/>
          <w:bCs/>
        </w:rPr>
      </w:pPr>
      <w:r w:rsidRPr="00433217">
        <w:rPr>
          <w:rFonts w:cstheme="minorHAnsi"/>
          <w:b/>
          <w:u w:val="single"/>
        </w:rPr>
        <w:t>Quorum</w:t>
      </w:r>
      <w:r w:rsidRPr="00433217">
        <w:rPr>
          <w:rFonts w:cstheme="minorHAnsi"/>
          <w:bCs/>
        </w:rPr>
        <w:t> : 13/7</w:t>
      </w:r>
    </w:p>
    <w:p w14:paraId="0A7E637D" w14:textId="77777777" w:rsidR="005E55D3" w:rsidRPr="00433217" w:rsidRDefault="005E55D3" w:rsidP="00433217">
      <w:pPr>
        <w:spacing w:after="0" w:line="240" w:lineRule="auto"/>
        <w:jc w:val="both"/>
        <w:rPr>
          <w:rFonts w:ascii="Calibri" w:hAnsi="Calibri"/>
        </w:rPr>
      </w:pPr>
    </w:p>
    <w:bookmarkEnd w:id="0"/>
    <w:p w14:paraId="0E2B256E" w14:textId="77777777" w:rsidR="00433217" w:rsidRPr="00433217" w:rsidRDefault="00433217" w:rsidP="00433217">
      <w:pPr>
        <w:spacing w:after="0" w:line="240" w:lineRule="auto"/>
        <w:jc w:val="both"/>
        <w:rPr>
          <w:rFonts w:cstheme="minorHAnsi"/>
          <w:b/>
          <w:bCs/>
        </w:rPr>
      </w:pPr>
      <w:r w:rsidRPr="00433217">
        <w:rPr>
          <w:rFonts w:cstheme="minorHAnsi"/>
          <w:b/>
          <w:bCs/>
        </w:rPr>
        <w:t>Après avoir délibéré, par 13 voix « POUR », 0 voix « CONTRE » et 0 voix d’« ABSENTION », le Conseil Municipal DECIDE :</w:t>
      </w:r>
    </w:p>
    <w:p w14:paraId="2A5D3183" w14:textId="2847AD40" w:rsidR="00671201" w:rsidRPr="00433217" w:rsidRDefault="00433217" w:rsidP="00433217">
      <w:pPr>
        <w:numPr>
          <w:ilvl w:val="0"/>
          <w:numId w:val="8"/>
        </w:numPr>
        <w:spacing w:after="0" w:line="240" w:lineRule="auto"/>
        <w:ind w:left="567" w:hanging="283"/>
        <w:jc w:val="both"/>
        <w:rPr>
          <w:rFonts w:cstheme="minorHAnsi"/>
          <w:b/>
          <w:bCs/>
        </w:rPr>
      </w:pPr>
      <w:r w:rsidRPr="00433217">
        <w:rPr>
          <w:rFonts w:cstheme="minorHAnsi"/>
          <w:b/>
          <w:bCs/>
        </w:rPr>
        <w:t>d’APPROUVER le procès-verbal de la séance du Conseil Municipal en date du 28 septembre 2022.</w:t>
      </w:r>
    </w:p>
    <w:p w14:paraId="544148E1" w14:textId="77777777" w:rsidR="00671201" w:rsidRPr="00FC65D4" w:rsidRDefault="00671201" w:rsidP="00702727">
      <w:pPr>
        <w:spacing w:after="0" w:line="240" w:lineRule="auto"/>
        <w:jc w:val="both"/>
        <w:rPr>
          <w:b/>
          <w:bCs/>
        </w:rPr>
      </w:pPr>
    </w:p>
    <w:p w14:paraId="48A5A19C" w14:textId="77777777" w:rsidR="00B226D7" w:rsidRDefault="00B226D7" w:rsidP="007F75E3">
      <w:pPr>
        <w:spacing w:after="0" w:line="240" w:lineRule="auto"/>
        <w:rPr>
          <w:b/>
          <w:sz w:val="24"/>
          <w:szCs w:val="24"/>
          <w:u w:val="single"/>
        </w:rPr>
      </w:pPr>
    </w:p>
    <w:p w14:paraId="2C6F9872" w14:textId="739F6B8D" w:rsidR="00016E1F" w:rsidRDefault="007F75E3" w:rsidP="007F75E3">
      <w:pPr>
        <w:spacing w:after="0" w:line="240" w:lineRule="auto"/>
        <w:rPr>
          <w:b/>
          <w:sz w:val="24"/>
          <w:szCs w:val="24"/>
        </w:rPr>
      </w:pPr>
      <w:r>
        <w:rPr>
          <w:b/>
          <w:sz w:val="24"/>
          <w:szCs w:val="24"/>
          <w:u w:val="single"/>
        </w:rPr>
        <w:t xml:space="preserve">DCM </w:t>
      </w:r>
      <w:r w:rsidR="00016E1F">
        <w:rPr>
          <w:b/>
          <w:sz w:val="24"/>
          <w:szCs w:val="24"/>
          <w:u w:val="single"/>
        </w:rPr>
        <w:t>2022-</w:t>
      </w:r>
      <w:r w:rsidR="00433217">
        <w:rPr>
          <w:b/>
          <w:sz w:val="24"/>
          <w:szCs w:val="24"/>
          <w:u w:val="single"/>
        </w:rPr>
        <w:t>5</w:t>
      </w:r>
      <w:r w:rsidR="00607C80">
        <w:rPr>
          <w:b/>
          <w:sz w:val="24"/>
          <w:szCs w:val="24"/>
          <w:u w:val="single"/>
        </w:rPr>
        <w:t>5</w:t>
      </w:r>
      <w:r w:rsidR="00016E1F" w:rsidRPr="00C2350B">
        <w:rPr>
          <w:b/>
          <w:sz w:val="24"/>
          <w:szCs w:val="24"/>
        </w:rPr>
        <w:t xml:space="preserve"> : </w:t>
      </w:r>
      <w:r w:rsidR="00433217">
        <w:rPr>
          <w:b/>
          <w:sz w:val="24"/>
          <w:szCs w:val="24"/>
        </w:rPr>
        <w:t>Délibération pour augmenter le tarif du prix de vente du repas de la cantine</w:t>
      </w:r>
    </w:p>
    <w:p w14:paraId="50381259" w14:textId="77777777" w:rsidR="00016E1F" w:rsidRPr="0063732A" w:rsidRDefault="00016E1F" w:rsidP="007F75E3">
      <w:pPr>
        <w:spacing w:after="0" w:line="240" w:lineRule="auto"/>
        <w:rPr>
          <w:b/>
          <w:sz w:val="16"/>
          <w:szCs w:val="16"/>
        </w:rPr>
      </w:pPr>
    </w:p>
    <w:p w14:paraId="48C56448" w14:textId="77777777" w:rsidR="00433217" w:rsidRPr="00433217" w:rsidRDefault="00433217" w:rsidP="00433217">
      <w:pPr>
        <w:spacing w:after="0" w:line="240" w:lineRule="auto"/>
        <w:jc w:val="both"/>
        <w:rPr>
          <w:rFonts w:ascii="Calibri" w:hAnsi="Calibri"/>
        </w:rPr>
      </w:pPr>
      <w:r w:rsidRPr="00433217">
        <w:rPr>
          <w:rFonts w:ascii="Calibri" w:hAnsi="Calibri"/>
        </w:rPr>
        <w:t>Considérant le coût de revient moyen du service par repas,</w:t>
      </w:r>
    </w:p>
    <w:p w14:paraId="57A4EDA7" w14:textId="77777777" w:rsidR="00433217" w:rsidRPr="00433217" w:rsidRDefault="00433217" w:rsidP="00433217">
      <w:pPr>
        <w:spacing w:after="0" w:line="240" w:lineRule="auto"/>
        <w:jc w:val="both"/>
        <w:rPr>
          <w:rFonts w:ascii="Calibri" w:hAnsi="Calibri"/>
        </w:rPr>
      </w:pPr>
      <w:r w:rsidRPr="00433217">
        <w:rPr>
          <w:rFonts w:ascii="Calibri" w:hAnsi="Calibri"/>
        </w:rPr>
        <w:t>Considérant l’augmentation du volume horaire d’un personnel de cuisine,</w:t>
      </w:r>
    </w:p>
    <w:p w14:paraId="6D3E1527" w14:textId="77777777" w:rsidR="00433217" w:rsidRPr="00433217" w:rsidRDefault="00433217" w:rsidP="00433217">
      <w:pPr>
        <w:spacing w:after="0" w:line="240" w:lineRule="auto"/>
        <w:jc w:val="both"/>
        <w:rPr>
          <w:rFonts w:ascii="Calibri" w:hAnsi="Calibri"/>
        </w:rPr>
      </w:pPr>
    </w:p>
    <w:p w14:paraId="4C737D56" w14:textId="01BE722E" w:rsidR="005E55D3" w:rsidRPr="00433217" w:rsidRDefault="00433217" w:rsidP="00433217">
      <w:pPr>
        <w:spacing w:after="0" w:line="240" w:lineRule="auto"/>
        <w:jc w:val="both"/>
        <w:rPr>
          <w:rFonts w:eastAsia="Microsoft Sans Serif" w:cstheme="minorHAnsi"/>
        </w:rPr>
      </w:pPr>
      <w:r w:rsidRPr="00433217">
        <w:rPr>
          <w:rFonts w:ascii="Calibri" w:hAnsi="Calibri"/>
        </w:rPr>
        <w:t xml:space="preserve">Monsieur le Maire propose aux membres du Conseil Municipal, en accord avec la Conférence d’Entente Scolaire Intercommunale d’Auriac-Cambiac-La Salvetat, de fixer le tarif concernant la cantine à 3,60 € à compter du </w:t>
      </w:r>
      <w:r w:rsidRPr="00433217">
        <w:rPr>
          <w:rFonts w:ascii="Calibri" w:hAnsi="Calibri"/>
        </w:rPr>
        <w:br/>
        <w:t>01 décembre 2022.</w:t>
      </w:r>
    </w:p>
    <w:p w14:paraId="059C3598" w14:textId="4A9B992D" w:rsidR="005E55D3" w:rsidRPr="00433217" w:rsidRDefault="005E55D3" w:rsidP="00433217">
      <w:pPr>
        <w:spacing w:after="0" w:line="240" w:lineRule="auto"/>
        <w:jc w:val="both"/>
        <w:rPr>
          <w:rFonts w:eastAsia="Calibri" w:cstheme="minorHAnsi"/>
          <w:bCs/>
        </w:rPr>
      </w:pPr>
    </w:p>
    <w:p w14:paraId="73C2E90A" w14:textId="3B9CDAF5" w:rsidR="005E55D3" w:rsidRPr="00433217" w:rsidRDefault="005E55D3" w:rsidP="00433217">
      <w:pPr>
        <w:tabs>
          <w:tab w:val="left" w:pos="2552"/>
        </w:tabs>
        <w:spacing w:after="0" w:line="240" w:lineRule="auto"/>
        <w:jc w:val="both"/>
        <w:rPr>
          <w:rFonts w:cstheme="minorHAnsi"/>
          <w:bCs/>
        </w:rPr>
      </w:pPr>
      <w:r w:rsidRPr="00433217">
        <w:rPr>
          <w:rFonts w:cstheme="minorHAnsi"/>
          <w:b/>
          <w:u w:val="single"/>
        </w:rPr>
        <w:t>Quorum</w:t>
      </w:r>
      <w:r w:rsidRPr="00433217">
        <w:rPr>
          <w:rFonts w:cstheme="minorHAnsi"/>
          <w:bCs/>
        </w:rPr>
        <w:t> : 1</w:t>
      </w:r>
      <w:r w:rsidR="00663B9F" w:rsidRPr="00433217">
        <w:rPr>
          <w:rFonts w:cstheme="minorHAnsi"/>
          <w:bCs/>
        </w:rPr>
        <w:t>3</w:t>
      </w:r>
      <w:r w:rsidRPr="00433217">
        <w:rPr>
          <w:rFonts w:cstheme="minorHAnsi"/>
          <w:bCs/>
        </w:rPr>
        <w:t>/7</w:t>
      </w:r>
    </w:p>
    <w:p w14:paraId="4E5025B1" w14:textId="77777777" w:rsidR="005E55D3" w:rsidRPr="00433217" w:rsidRDefault="005E55D3" w:rsidP="00433217">
      <w:pPr>
        <w:spacing w:after="0" w:line="240" w:lineRule="auto"/>
        <w:jc w:val="both"/>
        <w:rPr>
          <w:rFonts w:eastAsia="Calibri" w:cstheme="minorHAnsi"/>
          <w:bCs/>
        </w:rPr>
      </w:pPr>
    </w:p>
    <w:p w14:paraId="692475DB" w14:textId="77777777" w:rsidR="00433217" w:rsidRPr="00433217" w:rsidRDefault="00433217" w:rsidP="00433217">
      <w:pPr>
        <w:spacing w:after="0" w:line="240" w:lineRule="auto"/>
        <w:jc w:val="both"/>
        <w:rPr>
          <w:rFonts w:cstheme="minorHAnsi"/>
          <w:b/>
          <w:bCs/>
        </w:rPr>
      </w:pPr>
      <w:r w:rsidRPr="00433217">
        <w:rPr>
          <w:rFonts w:cstheme="minorHAnsi"/>
          <w:b/>
          <w:bCs/>
        </w:rPr>
        <w:t>Après avoir délibéré, par 13 voix « POUR », 0 voix « CONTRE » et 0 voix d’« ABSENTION », le Conseil Municipal DECIDE :</w:t>
      </w:r>
    </w:p>
    <w:p w14:paraId="39A245A4" w14:textId="781D8B00" w:rsidR="005E34B1" w:rsidRPr="00433217" w:rsidRDefault="00433217" w:rsidP="00433217">
      <w:pPr>
        <w:numPr>
          <w:ilvl w:val="0"/>
          <w:numId w:val="8"/>
        </w:numPr>
        <w:spacing w:after="0" w:line="240" w:lineRule="auto"/>
        <w:ind w:left="567" w:hanging="283"/>
        <w:jc w:val="both"/>
      </w:pPr>
      <w:r w:rsidRPr="00433217">
        <w:rPr>
          <w:rFonts w:cstheme="minorHAnsi"/>
          <w:b/>
          <w:bCs/>
        </w:rPr>
        <w:t>d’ADOPTER le tarif municipal ci-dessus à compter du 01 décembre 2022</w:t>
      </w:r>
      <w:r w:rsidR="00FB302A">
        <w:rPr>
          <w:rFonts w:cstheme="minorHAnsi"/>
          <w:b/>
          <w:bCs/>
        </w:rPr>
        <w:t>.</w:t>
      </w:r>
    </w:p>
    <w:p w14:paraId="27E2F495" w14:textId="77777777" w:rsidR="00282C45" w:rsidRDefault="00282C45" w:rsidP="00702727">
      <w:pPr>
        <w:spacing w:after="0" w:line="240" w:lineRule="auto"/>
        <w:jc w:val="both"/>
      </w:pPr>
    </w:p>
    <w:p w14:paraId="7E1CC145" w14:textId="75446F28" w:rsidR="00016E1F" w:rsidRDefault="007F75E3" w:rsidP="00B226D7">
      <w:pPr>
        <w:spacing w:after="0" w:line="240" w:lineRule="auto"/>
        <w:jc w:val="both"/>
        <w:rPr>
          <w:b/>
          <w:sz w:val="24"/>
          <w:szCs w:val="24"/>
        </w:rPr>
      </w:pPr>
      <w:r>
        <w:rPr>
          <w:b/>
          <w:sz w:val="24"/>
          <w:szCs w:val="24"/>
          <w:u w:val="single"/>
        </w:rPr>
        <w:lastRenderedPageBreak/>
        <w:t xml:space="preserve">DCM </w:t>
      </w:r>
      <w:r w:rsidR="00016E1F">
        <w:rPr>
          <w:b/>
          <w:sz w:val="24"/>
          <w:szCs w:val="24"/>
          <w:u w:val="single"/>
        </w:rPr>
        <w:t>2022-</w:t>
      </w:r>
      <w:r w:rsidR="00433217">
        <w:rPr>
          <w:b/>
          <w:sz w:val="24"/>
          <w:szCs w:val="24"/>
          <w:u w:val="single"/>
        </w:rPr>
        <w:t>56</w:t>
      </w:r>
      <w:r w:rsidR="00016E1F" w:rsidRPr="00C2350B">
        <w:rPr>
          <w:b/>
          <w:sz w:val="24"/>
          <w:szCs w:val="24"/>
        </w:rPr>
        <w:t xml:space="preserve"> : </w:t>
      </w:r>
      <w:r w:rsidR="00433217">
        <w:rPr>
          <w:b/>
          <w:sz w:val="24"/>
          <w:szCs w:val="24"/>
        </w:rPr>
        <w:t>Délibération afin d’autoriser le maire à signer le contrat de bail concernant le local Rue du Mitron</w:t>
      </w:r>
    </w:p>
    <w:p w14:paraId="302F6FC6" w14:textId="77777777" w:rsidR="00016E1F" w:rsidRPr="0063732A" w:rsidRDefault="00016E1F" w:rsidP="00B226D7">
      <w:pPr>
        <w:spacing w:after="0" w:line="240" w:lineRule="auto"/>
        <w:jc w:val="both"/>
        <w:rPr>
          <w:b/>
          <w:sz w:val="16"/>
          <w:szCs w:val="16"/>
        </w:rPr>
      </w:pPr>
    </w:p>
    <w:p w14:paraId="6EDDB7AD" w14:textId="77777777" w:rsidR="00433217" w:rsidRPr="00433217" w:rsidRDefault="00433217" w:rsidP="00433217">
      <w:pPr>
        <w:spacing w:after="0" w:line="240" w:lineRule="auto"/>
        <w:jc w:val="both"/>
        <w:rPr>
          <w:rFonts w:ascii="Calibri" w:hAnsi="Calibri"/>
        </w:rPr>
      </w:pPr>
      <w:r w:rsidRPr="00433217">
        <w:rPr>
          <w:rFonts w:ascii="Calibri" w:hAnsi="Calibri"/>
        </w:rPr>
        <w:t>Vu le Code Général des collectivités territoriales,</w:t>
      </w:r>
    </w:p>
    <w:p w14:paraId="4ADC54F1" w14:textId="77777777" w:rsidR="00433217" w:rsidRPr="00433217" w:rsidRDefault="00433217" w:rsidP="00433217">
      <w:pPr>
        <w:spacing w:after="0" w:line="240" w:lineRule="auto"/>
        <w:jc w:val="both"/>
        <w:rPr>
          <w:rFonts w:ascii="Calibri" w:hAnsi="Calibri"/>
        </w:rPr>
      </w:pPr>
    </w:p>
    <w:p w14:paraId="13788827" w14:textId="43E09BE4" w:rsidR="00433217" w:rsidRPr="00433217" w:rsidRDefault="00433217" w:rsidP="00433217">
      <w:pPr>
        <w:spacing w:after="0" w:line="240" w:lineRule="auto"/>
        <w:jc w:val="both"/>
        <w:rPr>
          <w:rFonts w:ascii="Calibri" w:hAnsi="Calibri"/>
        </w:rPr>
      </w:pPr>
      <w:r w:rsidRPr="00433217">
        <w:rPr>
          <w:rFonts w:ascii="Calibri" w:hAnsi="Calibri"/>
        </w:rPr>
        <w:t>Monsieur le Maire indique qu’un bail commercial va être conclu entre la commune d’AURIAC-SUR-VENDINELLE et la SARL LE CABAS DU SOLEIL (représentée par Monsieur Jean-Claude ZAINA et Madame Valérie GUEUDELOT, futurs gérants de l’épicerie du village.</w:t>
      </w:r>
    </w:p>
    <w:p w14:paraId="120C0C39" w14:textId="77777777" w:rsidR="00433217" w:rsidRPr="00433217" w:rsidRDefault="00433217" w:rsidP="00433217">
      <w:pPr>
        <w:spacing w:after="0" w:line="240" w:lineRule="auto"/>
        <w:jc w:val="both"/>
        <w:rPr>
          <w:rFonts w:ascii="Calibri" w:hAnsi="Calibri"/>
        </w:rPr>
      </w:pPr>
    </w:p>
    <w:p w14:paraId="733DA831" w14:textId="77777777" w:rsidR="00433217" w:rsidRPr="00433217" w:rsidRDefault="00433217" w:rsidP="00433217">
      <w:pPr>
        <w:spacing w:after="0" w:line="240" w:lineRule="auto"/>
        <w:jc w:val="both"/>
        <w:rPr>
          <w:rFonts w:ascii="Calibri" w:hAnsi="Calibri"/>
        </w:rPr>
      </w:pPr>
      <w:r w:rsidRPr="00433217">
        <w:rPr>
          <w:rFonts w:ascii="Calibri" w:hAnsi="Calibri"/>
        </w:rPr>
        <w:t>Le Montant du loyer mensuel est fixé à TROIS CENT CINQUANTE (350,00) euros par mois hors charges. Le loyer sera révisé automatiquement et de plein droit chaque année à la date d’anniversaire de la prise d’effet du bail, en fonction de la variation de l’indice trimestriel de référence des loyers commerciaux.</w:t>
      </w:r>
    </w:p>
    <w:p w14:paraId="1F6A5690" w14:textId="77777777" w:rsidR="00433217" w:rsidRPr="00433217" w:rsidRDefault="00433217" w:rsidP="00433217">
      <w:pPr>
        <w:spacing w:after="0" w:line="240" w:lineRule="auto"/>
        <w:jc w:val="both"/>
        <w:rPr>
          <w:rFonts w:ascii="Calibri" w:hAnsi="Calibri"/>
        </w:rPr>
      </w:pPr>
    </w:p>
    <w:p w14:paraId="4D87A868" w14:textId="77777777" w:rsidR="00433217" w:rsidRPr="00433217" w:rsidRDefault="00433217" w:rsidP="00433217">
      <w:pPr>
        <w:spacing w:after="0" w:line="240" w:lineRule="auto"/>
        <w:jc w:val="both"/>
        <w:rPr>
          <w:rFonts w:ascii="Calibri" w:hAnsi="Calibri"/>
        </w:rPr>
      </w:pPr>
      <w:r w:rsidRPr="00433217">
        <w:rPr>
          <w:rFonts w:ascii="Calibri" w:hAnsi="Calibri"/>
        </w:rPr>
        <w:t>En même temps et de la même façon que le loyer principal, le locataire s’oblige à acquitter par provision les charges d’un montant de NEUF (9,00) euros à valoir sur le montant de la taxe d’enlèvement des ordures ménagères.</w:t>
      </w:r>
    </w:p>
    <w:p w14:paraId="68546C4E" w14:textId="77777777" w:rsidR="00433217" w:rsidRPr="00433217" w:rsidRDefault="00433217" w:rsidP="00433217">
      <w:pPr>
        <w:spacing w:after="0" w:line="240" w:lineRule="auto"/>
        <w:jc w:val="both"/>
        <w:rPr>
          <w:rFonts w:ascii="Calibri" w:hAnsi="Calibri"/>
        </w:rPr>
      </w:pPr>
    </w:p>
    <w:p w14:paraId="1C3FF9E7" w14:textId="09CBD3F7" w:rsidR="00F84109" w:rsidRPr="00433217" w:rsidRDefault="00433217" w:rsidP="00B81AD0">
      <w:pPr>
        <w:suppressAutoHyphens/>
        <w:autoSpaceDN w:val="0"/>
        <w:spacing w:after="0" w:line="240" w:lineRule="auto"/>
        <w:jc w:val="both"/>
        <w:rPr>
          <w:rFonts w:cstheme="minorHAnsi"/>
        </w:rPr>
      </w:pPr>
      <w:r w:rsidRPr="00433217">
        <w:rPr>
          <w:rFonts w:ascii="Calibri" w:hAnsi="Calibri"/>
        </w:rPr>
        <w:t>A la sureté et pour garantir les redevances et obligations du locataire, un dépôt de garantie non productif d’intérêt de TROIS CENT CINQUANTE (350,00) euros devra être versé par le preneur.</w:t>
      </w:r>
    </w:p>
    <w:p w14:paraId="76C42CFD" w14:textId="77777777" w:rsidR="00B91478" w:rsidRPr="00433217" w:rsidRDefault="00B91478" w:rsidP="00433217">
      <w:pPr>
        <w:spacing w:after="0" w:line="240" w:lineRule="auto"/>
        <w:jc w:val="both"/>
        <w:rPr>
          <w:rFonts w:eastAsia="Microsoft Sans Serif" w:cstheme="minorHAnsi"/>
        </w:rPr>
      </w:pPr>
    </w:p>
    <w:p w14:paraId="641683FC" w14:textId="42912BDC" w:rsidR="00F84109" w:rsidRPr="00433217" w:rsidRDefault="00F84109" w:rsidP="00433217">
      <w:pPr>
        <w:tabs>
          <w:tab w:val="left" w:pos="2552"/>
        </w:tabs>
        <w:spacing w:after="0" w:line="240" w:lineRule="auto"/>
        <w:jc w:val="both"/>
        <w:rPr>
          <w:rFonts w:cstheme="minorHAnsi"/>
          <w:bCs/>
        </w:rPr>
      </w:pPr>
      <w:r w:rsidRPr="00433217">
        <w:rPr>
          <w:rFonts w:cstheme="minorHAnsi"/>
          <w:b/>
          <w:u w:val="single"/>
        </w:rPr>
        <w:t>Quorum</w:t>
      </w:r>
      <w:r w:rsidRPr="00433217">
        <w:rPr>
          <w:rFonts w:cstheme="minorHAnsi"/>
          <w:bCs/>
        </w:rPr>
        <w:t> : 1</w:t>
      </w:r>
      <w:r w:rsidR="00663B9F" w:rsidRPr="00433217">
        <w:rPr>
          <w:rFonts w:cstheme="minorHAnsi"/>
          <w:bCs/>
        </w:rPr>
        <w:t>3</w:t>
      </w:r>
      <w:r w:rsidRPr="00433217">
        <w:rPr>
          <w:rFonts w:cstheme="minorHAnsi"/>
          <w:bCs/>
        </w:rPr>
        <w:t>/7</w:t>
      </w:r>
    </w:p>
    <w:p w14:paraId="406B011D" w14:textId="77777777" w:rsidR="00F84109" w:rsidRPr="00433217" w:rsidRDefault="00F84109" w:rsidP="00433217">
      <w:pPr>
        <w:spacing w:after="0" w:line="240" w:lineRule="auto"/>
        <w:jc w:val="both"/>
        <w:rPr>
          <w:rFonts w:eastAsia="Microsoft Sans Serif" w:cstheme="minorHAnsi"/>
        </w:rPr>
      </w:pPr>
    </w:p>
    <w:p w14:paraId="22DD0754" w14:textId="77777777" w:rsidR="00433217" w:rsidRPr="00433217" w:rsidRDefault="00433217" w:rsidP="00433217">
      <w:pPr>
        <w:spacing w:after="0" w:line="240" w:lineRule="auto"/>
        <w:jc w:val="both"/>
        <w:rPr>
          <w:rFonts w:cstheme="minorHAnsi"/>
          <w:b/>
          <w:bCs/>
        </w:rPr>
      </w:pPr>
      <w:r w:rsidRPr="00433217">
        <w:rPr>
          <w:rFonts w:cstheme="minorHAnsi"/>
          <w:b/>
          <w:bCs/>
        </w:rPr>
        <w:t>Après avoir délibéré, par 13 voix « POUR », 0 voix « CONTRE » et 0 voix d’« ABSENTION », le Conseil Municipal DECIDE :</w:t>
      </w:r>
    </w:p>
    <w:p w14:paraId="29C61BDE" w14:textId="146EE4F4" w:rsidR="003A0894" w:rsidRPr="00433217" w:rsidRDefault="00433217" w:rsidP="00433217">
      <w:pPr>
        <w:numPr>
          <w:ilvl w:val="0"/>
          <w:numId w:val="8"/>
        </w:numPr>
        <w:spacing w:after="0" w:line="240" w:lineRule="auto"/>
        <w:ind w:left="567" w:hanging="283"/>
        <w:jc w:val="both"/>
      </w:pPr>
      <w:r w:rsidRPr="00433217">
        <w:rPr>
          <w:rFonts w:cstheme="minorHAnsi"/>
          <w:b/>
          <w:bCs/>
        </w:rPr>
        <w:t>d’AUTORISER Monsieur le maire à signer le contrat de bail concernant le local Rue du Mitron.</w:t>
      </w:r>
    </w:p>
    <w:p w14:paraId="48937253" w14:textId="57BC85F1" w:rsidR="00702727" w:rsidRDefault="00702727" w:rsidP="007F75E3">
      <w:pPr>
        <w:spacing w:after="0" w:line="240" w:lineRule="auto"/>
        <w:rPr>
          <w:b/>
          <w:sz w:val="24"/>
          <w:szCs w:val="24"/>
          <w:u w:val="single"/>
        </w:rPr>
      </w:pPr>
    </w:p>
    <w:p w14:paraId="766B526D" w14:textId="77777777" w:rsidR="00B91478" w:rsidRDefault="00B91478" w:rsidP="007F75E3">
      <w:pPr>
        <w:spacing w:after="0" w:line="240" w:lineRule="auto"/>
        <w:rPr>
          <w:b/>
          <w:sz w:val="24"/>
          <w:szCs w:val="24"/>
          <w:u w:val="single"/>
        </w:rPr>
      </w:pPr>
    </w:p>
    <w:p w14:paraId="3C7C6618" w14:textId="51DEB34C" w:rsidR="00016E1F" w:rsidRDefault="007F75E3" w:rsidP="00B91478">
      <w:pPr>
        <w:spacing w:after="0" w:line="240" w:lineRule="auto"/>
        <w:jc w:val="both"/>
        <w:rPr>
          <w:b/>
          <w:sz w:val="24"/>
          <w:szCs w:val="24"/>
        </w:rPr>
      </w:pPr>
      <w:r>
        <w:rPr>
          <w:b/>
          <w:sz w:val="24"/>
          <w:szCs w:val="24"/>
          <w:u w:val="single"/>
        </w:rPr>
        <w:t xml:space="preserve">DCM </w:t>
      </w:r>
      <w:r w:rsidR="00016E1F">
        <w:rPr>
          <w:b/>
          <w:sz w:val="24"/>
          <w:szCs w:val="24"/>
          <w:u w:val="single"/>
        </w:rPr>
        <w:t>2022-</w:t>
      </w:r>
      <w:r w:rsidR="00433217">
        <w:rPr>
          <w:b/>
          <w:sz w:val="24"/>
          <w:szCs w:val="24"/>
          <w:u w:val="single"/>
        </w:rPr>
        <w:t>57</w:t>
      </w:r>
      <w:r w:rsidR="00016E1F" w:rsidRPr="00C2350B">
        <w:rPr>
          <w:b/>
          <w:sz w:val="24"/>
          <w:szCs w:val="24"/>
        </w:rPr>
        <w:t xml:space="preserve"> : </w:t>
      </w:r>
      <w:r w:rsidR="00433217">
        <w:rPr>
          <w:b/>
          <w:sz w:val="24"/>
          <w:szCs w:val="24"/>
        </w:rPr>
        <w:t>Délibération afin d’autoriser le maire à signer une convention avec Réseau31 et la Communauté de Communes</w:t>
      </w:r>
      <w:r w:rsidR="00B81AD0">
        <w:rPr>
          <w:b/>
          <w:sz w:val="24"/>
          <w:szCs w:val="24"/>
        </w:rPr>
        <w:t xml:space="preserve"> des</w:t>
      </w:r>
      <w:r w:rsidR="00433217">
        <w:rPr>
          <w:b/>
          <w:sz w:val="24"/>
          <w:szCs w:val="24"/>
        </w:rPr>
        <w:t xml:space="preserve"> Terres du Lauragais</w:t>
      </w:r>
    </w:p>
    <w:p w14:paraId="0B65697C" w14:textId="77777777" w:rsidR="00016E1F" w:rsidRPr="0063732A" w:rsidRDefault="00016E1F" w:rsidP="007F75E3">
      <w:pPr>
        <w:spacing w:after="0" w:line="240" w:lineRule="auto"/>
        <w:rPr>
          <w:b/>
          <w:sz w:val="16"/>
          <w:szCs w:val="16"/>
        </w:rPr>
      </w:pPr>
    </w:p>
    <w:p w14:paraId="0A00B825" w14:textId="77777777" w:rsidR="00433217" w:rsidRPr="00433217" w:rsidRDefault="00433217" w:rsidP="00433217">
      <w:pPr>
        <w:spacing w:after="0" w:line="240" w:lineRule="auto"/>
        <w:jc w:val="both"/>
        <w:rPr>
          <w:rFonts w:ascii="Calibri" w:hAnsi="Calibri"/>
        </w:rPr>
      </w:pPr>
      <w:r w:rsidRPr="00433217">
        <w:rPr>
          <w:rFonts w:ascii="Calibri" w:hAnsi="Calibri"/>
        </w:rPr>
        <w:t>Monsieur le Maire présente aux membres du Conseil Municipal la convention de répartition des dépenses relatives au financement d’une opération d’extension du réseau d’eau potable pour desservir des terrains situés dans les quartiers Sainte-Anne et Las Fourques.</w:t>
      </w:r>
    </w:p>
    <w:p w14:paraId="58A50C93" w14:textId="77777777" w:rsidR="00433217" w:rsidRPr="00433217" w:rsidRDefault="00433217" w:rsidP="00433217">
      <w:pPr>
        <w:spacing w:after="0" w:line="240" w:lineRule="auto"/>
        <w:jc w:val="both"/>
        <w:rPr>
          <w:rFonts w:ascii="Calibri" w:hAnsi="Calibri"/>
        </w:rPr>
      </w:pPr>
    </w:p>
    <w:p w14:paraId="4AC60117" w14:textId="034AF903" w:rsidR="00F84109" w:rsidRPr="00433217" w:rsidRDefault="00433217" w:rsidP="00433217">
      <w:pPr>
        <w:spacing w:after="0" w:line="240" w:lineRule="auto"/>
        <w:jc w:val="both"/>
        <w:rPr>
          <w:rFonts w:eastAsia="Microsoft Sans Serif" w:cstheme="minorHAnsi"/>
        </w:rPr>
      </w:pPr>
      <w:r w:rsidRPr="00433217">
        <w:rPr>
          <w:rFonts w:ascii="Calibri" w:hAnsi="Calibri"/>
        </w:rPr>
        <w:t>Monsieur le Maire propose aux membres du Conseil municipal d’a</w:t>
      </w:r>
      <w:r w:rsidR="00B81AD0">
        <w:rPr>
          <w:rFonts w:ascii="Calibri" w:hAnsi="Calibri"/>
        </w:rPr>
        <w:t>pprouver</w:t>
      </w:r>
      <w:r w:rsidRPr="00433217">
        <w:rPr>
          <w:rFonts w:ascii="Calibri" w:hAnsi="Calibri"/>
        </w:rPr>
        <w:t xml:space="preserve"> cette convention.</w:t>
      </w:r>
    </w:p>
    <w:p w14:paraId="2924A407" w14:textId="73CED1B6" w:rsidR="00F84109" w:rsidRPr="00433217" w:rsidRDefault="00F84109" w:rsidP="00433217">
      <w:pPr>
        <w:spacing w:after="0" w:line="240" w:lineRule="auto"/>
        <w:jc w:val="both"/>
        <w:rPr>
          <w:rFonts w:eastAsia="Microsoft Sans Serif" w:cstheme="minorHAnsi"/>
        </w:rPr>
      </w:pPr>
    </w:p>
    <w:p w14:paraId="7C1BED28" w14:textId="74896846" w:rsidR="00F84109" w:rsidRPr="00433217" w:rsidRDefault="00F84109" w:rsidP="00433217">
      <w:pPr>
        <w:tabs>
          <w:tab w:val="left" w:pos="2552"/>
        </w:tabs>
        <w:spacing w:after="0" w:line="240" w:lineRule="auto"/>
        <w:jc w:val="both"/>
        <w:rPr>
          <w:rFonts w:cstheme="minorHAnsi"/>
          <w:bCs/>
        </w:rPr>
      </w:pPr>
      <w:r w:rsidRPr="00433217">
        <w:rPr>
          <w:rFonts w:cstheme="minorHAnsi"/>
          <w:b/>
          <w:u w:val="single"/>
        </w:rPr>
        <w:t>Quorum</w:t>
      </w:r>
      <w:r w:rsidRPr="00433217">
        <w:rPr>
          <w:rFonts w:cstheme="minorHAnsi"/>
          <w:bCs/>
        </w:rPr>
        <w:t> : 1</w:t>
      </w:r>
      <w:r w:rsidR="00D6625D" w:rsidRPr="00433217">
        <w:rPr>
          <w:rFonts w:cstheme="minorHAnsi"/>
          <w:bCs/>
        </w:rPr>
        <w:t>3</w:t>
      </w:r>
      <w:r w:rsidRPr="00433217">
        <w:rPr>
          <w:rFonts w:cstheme="minorHAnsi"/>
          <w:bCs/>
        </w:rPr>
        <w:t>/7</w:t>
      </w:r>
    </w:p>
    <w:p w14:paraId="60501AAB" w14:textId="77777777" w:rsidR="00F84109" w:rsidRPr="00433217" w:rsidRDefault="00F84109" w:rsidP="00433217">
      <w:pPr>
        <w:spacing w:after="0" w:line="240" w:lineRule="auto"/>
        <w:jc w:val="both"/>
        <w:rPr>
          <w:rFonts w:eastAsia="Microsoft Sans Serif" w:cstheme="minorHAnsi"/>
        </w:rPr>
      </w:pPr>
    </w:p>
    <w:p w14:paraId="50CAF8E6" w14:textId="77777777" w:rsidR="00433217" w:rsidRPr="00433217" w:rsidRDefault="00433217" w:rsidP="00433217">
      <w:pPr>
        <w:spacing w:after="0" w:line="240" w:lineRule="auto"/>
        <w:jc w:val="both"/>
        <w:rPr>
          <w:rFonts w:cstheme="minorHAnsi"/>
          <w:b/>
          <w:bCs/>
        </w:rPr>
      </w:pPr>
      <w:r w:rsidRPr="00433217">
        <w:rPr>
          <w:rFonts w:cstheme="minorHAnsi"/>
          <w:b/>
          <w:bCs/>
        </w:rPr>
        <w:t>Après avoir délibéré, par 13 voix « POUR », 0 voix « CONTRE » et 0 voix d’« ABSENTION », le Conseil Municipal DECIDE :</w:t>
      </w:r>
    </w:p>
    <w:p w14:paraId="15BB6235" w14:textId="30D2F79C" w:rsidR="00433217" w:rsidRPr="00433217" w:rsidRDefault="00433217" w:rsidP="00433217">
      <w:pPr>
        <w:numPr>
          <w:ilvl w:val="0"/>
          <w:numId w:val="8"/>
        </w:numPr>
        <w:spacing w:after="0" w:line="240" w:lineRule="auto"/>
        <w:ind w:left="567" w:hanging="283"/>
        <w:jc w:val="both"/>
        <w:rPr>
          <w:i/>
        </w:rPr>
      </w:pPr>
      <w:r w:rsidRPr="00433217">
        <w:rPr>
          <w:rFonts w:cstheme="minorHAnsi"/>
          <w:b/>
          <w:bCs/>
        </w:rPr>
        <w:t>d’APPROUVER la convention de répartition des dépenses relatives au financement d</w:t>
      </w:r>
      <w:r w:rsidR="00B81AD0">
        <w:rPr>
          <w:rFonts w:cstheme="minorHAnsi"/>
          <w:b/>
          <w:bCs/>
        </w:rPr>
        <w:t>e l’</w:t>
      </w:r>
      <w:r w:rsidRPr="00433217">
        <w:rPr>
          <w:rFonts w:cstheme="minorHAnsi"/>
          <w:b/>
          <w:bCs/>
        </w:rPr>
        <w:t>opération d’extension du réseau d’ea</w:t>
      </w:r>
      <w:r w:rsidRPr="00B81AD0">
        <w:rPr>
          <w:rFonts w:cstheme="minorHAnsi"/>
          <w:b/>
          <w:bCs/>
        </w:rPr>
        <w:t>u potable</w:t>
      </w:r>
      <w:r w:rsidR="00B81AD0" w:rsidRPr="00B81AD0">
        <w:rPr>
          <w:rFonts w:cstheme="minorHAnsi"/>
          <w:b/>
          <w:bCs/>
        </w:rPr>
        <w:t xml:space="preserve"> </w:t>
      </w:r>
      <w:r w:rsidR="00B81AD0" w:rsidRPr="00B81AD0">
        <w:rPr>
          <w:rFonts w:ascii="Calibri" w:hAnsi="Calibri"/>
          <w:b/>
          <w:bCs/>
        </w:rPr>
        <w:t>pour desservir des terrains situés dans les quartiers Sainte-Anne et Las Fourques</w:t>
      </w:r>
      <w:r w:rsidRPr="00B81AD0">
        <w:rPr>
          <w:rFonts w:cstheme="minorHAnsi"/>
          <w:b/>
          <w:bCs/>
        </w:rPr>
        <w:t>.</w:t>
      </w:r>
    </w:p>
    <w:p w14:paraId="30B7FB96" w14:textId="50B33CC8" w:rsidR="00F84109" w:rsidRPr="00433217" w:rsidRDefault="00433217" w:rsidP="00433217">
      <w:pPr>
        <w:numPr>
          <w:ilvl w:val="0"/>
          <w:numId w:val="8"/>
        </w:numPr>
        <w:spacing w:after="0" w:line="240" w:lineRule="auto"/>
        <w:jc w:val="both"/>
        <w:rPr>
          <w:i/>
        </w:rPr>
      </w:pPr>
      <w:r w:rsidRPr="00433217">
        <w:rPr>
          <w:rFonts w:cstheme="minorHAnsi"/>
          <w:b/>
          <w:bCs/>
        </w:rPr>
        <w:t>de CHARGER Monsieur le Maire de signer ladite convention et de la transmettre à qui de droit.</w:t>
      </w:r>
    </w:p>
    <w:p w14:paraId="3EC18364" w14:textId="45AE0244" w:rsidR="00702727" w:rsidRDefault="00702727" w:rsidP="00702727">
      <w:pPr>
        <w:spacing w:after="0" w:line="240" w:lineRule="auto"/>
        <w:jc w:val="both"/>
        <w:rPr>
          <w:rFonts w:cstheme="minorHAnsi"/>
        </w:rPr>
      </w:pPr>
    </w:p>
    <w:p w14:paraId="7B5EE0DF" w14:textId="77777777" w:rsidR="002401C6" w:rsidRDefault="002401C6" w:rsidP="00282C45">
      <w:pPr>
        <w:spacing w:after="0" w:line="240" w:lineRule="auto"/>
        <w:jc w:val="both"/>
        <w:rPr>
          <w:rFonts w:cstheme="minorHAnsi"/>
          <w:b/>
          <w:sz w:val="24"/>
          <w:szCs w:val="24"/>
          <w:u w:val="single"/>
        </w:rPr>
      </w:pPr>
    </w:p>
    <w:p w14:paraId="7D373D1A" w14:textId="77777777" w:rsidR="0061163A" w:rsidRDefault="0061163A" w:rsidP="007F75E3">
      <w:pPr>
        <w:pStyle w:val="Paragraphedeliste"/>
        <w:numPr>
          <w:ilvl w:val="0"/>
          <w:numId w:val="1"/>
        </w:numPr>
        <w:pBdr>
          <w:top w:val="single" w:sz="4" w:space="1" w:color="auto"/>
          <w:left w:val="single" w:sz="4" w:space="14" w:color="auto"/>
          <w:bottom w:val="single" w:sz="4" w:space="1" w:color="auto"/>
          <w:right w:val="single" w:sz="4" w:space="4" w:color="auto"/>
        </w:pBdr>
        <w:tabs>
          <w:tab w:val="left" w:pos="2552"/>
        </w:tabs>
        <w:spacing w:after="0" w:line="240" w:lineRule="auto"/>
        <w:ind w:left="284" w:hanging="142"/>
        <w:jc w:val="both"/>
        <w:rPr>
          <w:rFonts w:cstheme="minorHAnsi"/>
          <w:b/>
          <w:sz w:val="26"/>
          <w:szCs w:val="26"/>
        </w:rPr>
      </w:pPr>
      <w:r>
        <w:rPr>
          <w:rFonts w:cstheme="minorHAnsi"/>
          <w:b/>
          <w:sz w:val="26"/>
          <w:szCs w:val="26"/>
        </w:rPr>
        <w:t>Sujets non soumis à délibération</w:t>
      </w:r>
    </w:p>
    <w:p w14:paraId="0DA068C7" w14:textId="77777777" w:rsidR="0061163A" w:rsidRDefault="0061163A" w:rsidP="007F75E3">
      <w:pPr>
        <w:tabs>
          <w:tab w:val="left" w:pos="284"/>
        </w:tabs>
        <w:spacing w:after="0" w:line="240" w:lineRule="auto"/>
        <w:jc w:val="both"/>
        <w:rPr>
          <w:rFonts w:cstheme="minorHAnsi"/>
        </w:rPr>
      </w:pPr>
    </w:p>
    <w:p w14:paraId="0208F8E8" w14:textId="2BA1CAED" w:rsidR="00365D04" w:rsidRPr="002C5C1E" w:rsidRDefault="002C5C1E" w:rsidP="002C5C1E">
      <w:pPr>
        <w:pStyle w:val="Paragraphedeliste"/>
        <w:numPr>
          <w:ilvl w:val="0"/>
          <w:numId w:val="15"/>
        </w:numPr>
        <w:tabs>
          <w:tab w:val="left" w:pos="284"/>
        </w:tabs>
        <w:spacing w:after="0" w:line="240" w:lineRule="auto"/>
        <w:ind w:left="567" w:hanging="283"/>
        <w:jc w:val="both"/>
        <w:rPr>
          <w:rFonts w:cstheme="minorHAnsi"/>
        </w:rPr>
      </w:pPr>
      <w:r>
        <w:rPr>
          <w:rFonts w:cstheme="minorHAnsi"/>
        </w:rPr>
        <w:t xml:space="preserve">Monsieur le Maire </w:t>
      </w:r>
      <w:r w:rsidR="007F5B16">
        <w:rPr>
          <w:rFonts w:cstheme="minorHAnsi"/>
        </w:rPr>
        <w:t xml:space="preserve">informe que la prochaine réunion du conseil municipal doit avoir lieu avant le </w:t>
      </w:r>
      <w:r w:rsidR="007F5B16">
        <w:rPr>
          <w:rFonts w:cstheme="minorHAnsi"/>
        </w:rPr>
        <w:br/>
        <w:t xml:space="preserve">15 novembre 2022 afin de valider </w:t>
      </w:r>
      <w:r w:rsidR="00B81AD0">
        <w:rPr>
          <w:rFonts w:cstheme="minorHAnsi"/>
        </w:rPr>
        <w:t xml:space="preserve">le </w:t>
      </w:r>
      <w:r w:rsidR="007F5B16">
        <w:rPr>
          <w:rFonts w:cstheme="minorHAnsi"/>
        </w:rPr>
        <w:t xml:space="preserve">rapport </w:t>
      </w:r>
      <w:r w:rsidR="00B81AD0">
        <w:rPr>
          <w:rFonts w:cstheme="minorHAnsi"/>
        </w:rPr>
        <w:t xml:space="preserve">de la </w:t>
      </w:r>
      <w:r w:rsidR="007F5B16">
        <w:rPr>
          <w:rFonts w:cstheme="minorHAnsi"/>
        </w:rPr>
        <w:t>CLECT. Il a été décidé que le prochain conseil municipal aurait lieu le 09 novembre 2022 à 20h00</w:t>
      </w:r>
      <w:r w:rsidR="005429F6">
        <w:rPr>
          <w:rFonts w:cstheme="minorHAnsi"/>
        </w:rPr>
        <w:t>.</w:t>
      </w:r>
    </w:p>
    <w:p w14:paraId="2EA2C02D" w14:textId="77777777" w:rsidR="00B226D7" w:rsidRPr="00B226D7" w:rsidRDefault="00B226D7" w:rsidP="00B226D7">
      <w:pPr>
        <w:tabs>
          <w:tab w:val="left" w:pos="284"/>
        </w:tabs>
        <w:spacing w:after="0" w:line="240" w:lineRule="auto"/>
        <w:jc w:val="both"/>
        <w:rPr>
          <w:rFonts w:cstheme="minorHAnsi"/>
        </w:rPr>
      </w:pPr>
    </w:p>
    <w:p w14:paraId="68C674A3" w14:textId="238B00F2" w:rsidR="00005201" w:rsidRDefault="007F5B16" w:rsidP="002C5C1E">
      <w:pPr>
        <w:pStyle w:val="Paragraphedeliste"/>
        <w:numPr>
          <w:ilvl w:val="0"/>
          <w:numId w:val="15"/>
        </w:numPr>
        <w:tabs>
          <w:tab w:val="left" w:pos="284"/>
        </w:tabs>
        <w:spacing w:after="0" w:line="240" w:lineRule="auto"/>
        <w:ind w:left="567" w:hanging="283"/>
        <w:jc w:val="both"/>
        <w:rPr>
          <w:rFonts w:cstheme="minorHAnsi"/>
        </w:rPr>
      </w:pPr>
      <w:r>
        <w:rPr>
          <w:rFonts w:cstheme="minorHAnsi"/>
        </w:rPr>
        <w:lastRenderedPageBreak/>
        <w:t>Monsieur le Maire souhaite que la commission école se réunisse avant le conseil d’école qui aura lieu le 10 novembre pour examiner les questions posées par les parents d’élèves. Cette réunion se déroulera le 04 novembre 2022 à 18h00.</w:t>
      </w:r>
    </w:p>
    <w:p w14:paraId="406DE24B" w14:textId="77777777" w:rsidR="00B226D7" w:rsidRPr="00B226D7" w:rsidRDefault="00B226D7" w:rsidP="00B226D7">
      <w:pPr>
        <w:tabs>
          <w:tab w:val="left" w:pos="284"/>
        </w:tabs>
        <w:spacing w:after="0" w:line="240" w:lineRule="auto"/>
        <w:jc w:val="both"/>
        <w:rPr>
          <w:rFonts w:cstheme="minorHAnsi"/>
        </w:rPr>
      </w:pPr>
    </w:p>
    <w:p w14:paraId="0225A076" w14:textId="2CD1B1F1" w:rsidR="00005201" w:rsidRDefault="007F5B16" w:rsidP="00B226D7">
      <w:pPr>
        <w:pStyle w:val="Paragraphedeliste"/>
        <w:numPr>
          <w:ilvl w:val="0"/>
          <w:numId w:val="15"/>
        </w:numPr>
        <w:tabs>
          <w:tab w:val="left" w:pos="284"/>
        </w:tabs>
        <w:spacing w:after="0" w:line="240" w:lineRule="auto"/>
        <w:ind w:left="567" w:hanging="283"/>
        <w:jc w:val="both"/>
        <w:rPr>
          <w:rFonts w:cstheme="minorHAnsi"/>
        </w:rPr>
      </w:pPr>
      <w:r>
        <w:rPr>
          <w:rFonts w:cstheme="minorHAnsi"/>
        </w:rPr>
        <w:t>Monsieur le Maire informe avoir reçu un courriel de la Préfecture en date du 20 octobre 2022 concernant le Contrat d’Engagement Républicain. Il précise que les associations qui demandent une subvention à la collectivité doivent souscrire un CER. Ce contrat sera communiqué à tous les membres du conseil municipal.</w:t>
      </w:r>
    </w:p>
    <w:p w14:paraId="27BCC83E" w14:textId="77777777" w:rsidR="00B226D7" w:rsidRPr="00B226D7" w:rsidRDefault="00B226D7" w:rsidP="00B226D7">
      <w:pPr>
        <w:tabs>
          <w:tab w:val="left" w:pos="284"/>
        </w:tabs>
        <w:spacing w:after="0" w:line="240" w:lineRule="auto"/>
        <w:jc w:val="both"/>
        <w:rPr>
          <w:rFonts w:cstheme="minorHAnsi"/>
        </w:rPr>
      </w:pPr>
    </w:p>
    <w:p w14:paraId="5392754C" w14:textId="567D340F" w:rsidR="003F0454" w:rsidRDefault="007F5B16" w:rsidP="00B226D7">
      <w:pPr>
        <w:pStyle w:val="Paragraphedeliste"/>
        <w:numPr>
          <w:ilvl w:val="0"/>
          <w:numId w:val="15"/>
        </w:numPr>
        <w:tabs>
          <w:tab w:val="left" w:pos="284"/>
        </w:tabs>
        <w:spacing w:after="0" w:line="240" w:lineRule="auto"/>
        <w:ind w:left="567" w:hanging="283"/>
        <w:jc w:val="both"/>
        <w:rPr>
          <w:rFonts w:cstheme="minorHAnsi"/>
        </w:rPr>
      </w:pPr>
      <w:r>
        <w:rPr>
          <w:rFonts w:cstheme="minorHAnsi"/>
        </w:rPr>
        <w:t>Monsieur le Maire donne lecture d’un courrier en date du 08 octobre 2022 adressé par le SIPOM</w:t>
      </w:r>
      <w:r w:rsidR="00A43541">
        <w:rPr>
          <w:rFonts w:cstheme="minorHAnsi"/>
        </w:rPr>
        <w:t>,</w:t>
      </w:r>
      <w:r>
        <w:rPr>
          <w:rFonts w:cstheme="minorHAnsi"/>
        </w:rPr>
        <w:t xml:space="preserve"> concernant le lancement de la collecte annuelle des textiles. Après discussion, il a été décidé de participer</w:t>
      </w:r>
      <w:r w:rsidR="002375E6">
        <w:rPr>
          <w:rFonts w:cstheme="minorHAnsi"/>
        </w:rPr>
        <w:t xml:space="preserve"> à l’opération de récupération des TLC </w:t>
      </w:r>
      <w:r w:rsidR="00A43541">
        <w:rPr>
          <w:rFonts w:cstheme="minorHAnsi"/>
        </w:rPr>
        <w:t>(</w:t>
      </w:r>
      <w:r w:rsidR="002375E6">
        <w:rPr>
          <w:rFonts w:cstheme="minorHAnsi"/>
        </w:rPr>
        <w:t>Textiles, Linge de Maison et Chaussures</w:t>
      </w:r>
      <w:r w:rsidR="00A43541">
        <w:rPr>
          <w:rFonts w:cstheme="minorHAnsi"/>
        </w:rPr>
        <w:t>),</w:t>
      </w:r>
      <w:r w:rsidR="002375E6">
        <w:rPr>
          <w:rFonts w:cstheme="minorHAnsi"/>
        </w:rPr>
        <w:t xml:space="preserve"> qui aura lieu du 19 au</w:t>
      </w:r>
      <w:r w:rsidR="00A43541">
        <w:rPr>
          <w:rFonts w:cstheme="minorHAnsi"/>
        </w:rPr>
        <w:t xml:space="preserve">   </w:t>
      </w:r>
      <w:r w:rsidR="002375E6">
        <w:rPr>
          <w:rFonts w:cstheme="minorHAnsi"/>
        </w:rPr>
        <w:t xml:space="preserve"> 27 novembre 2022. La population sera informée de la possibilité du dépôt des TLC à la mairie</w:t>
      </w:r>
      <w:r w:rsidR="001546B7">
        <w:rPr>
          <w:rFonts w:cstheme="minorHAnsi"/>
        </w:rPr>
        <w:t>.</w:t>
      </w:r>
    </w:p>
    <w:p w14:paraId="38E375DF" w14:textId="77777777" w:rsidR="001546B7" w:rsidRPr="001546B7" w:rsidRDefault="001546B7" w:rsidP="001546B7">
      <w:pPr>
        <w:tabs>
          <w:tab w:val="left" w:pos="284"/>
        </w:tabs>
        <w:spacing w:after="0" w:line="240" w:lineRule="auto"/>
        <w:jc w:val="both"/>
        <w:rPr>
          <w:rFonts w:cstheme="minorHAnsi"/>
        </w:rPr>
      </w:pPr>
    </w:p>
    <w:p w14:paraId="3693E28A" w14:textId="37632FF5" w:rsidR="003F0454" w:rsidRDefault="002375E6" w:rsidP="00E81816">
      <w:pPr>
        <w:pStyle w:val="Paragraphedeliste"/>
        <w:numPr>
          <w:ilvl w:val="0"/>
          <w:numId w:val="15"/>
        </w:numPr>
        <w:tabs>
          <w:tab w:val="left" w:pos="284"/>
        </w:tabs>
        <w:spacing w:after="0" w:line="240" w:lineRule="auto"/>
        <w:ind w:left="567" w:hanging="283"/>
        <w:jc w:val="both"/>
        <w:rPr>
          <w:rFonts w:cstheme="minorHAnsi"/>
        </w:rPr>
      </w:pPr>
      <w:r>
        <w:rPr>
          <w:rFonts w:cstheme="minorHAnsi"/>
        </w:rPr>
        <w:t>Monsieur le Maire demande aux élus de réfléchir sur l’opportunité de fermer au public les services de la mairie une journée ou deux demi-journées par semaine</w:t>
      </w:r>
      <w:r w:rsidR="001546B7">
        <w:rPr>
          <w:rFonts w:cstheme="minorHAnsi"/>
        </w:rPr>
        <w:t>.</w:t>
      </w:r>
    </w:p>
    <w:p w14:paraId="1E9D2D18" w14:textId="77777777" w:rsidR="002375E6" w:rsidRPr="002375E6" w:rsidRDefault="002375E6" w:rsidP="002375E6">
      <w:pPr>
        <w:pStyle w:val="Paragraphedeliste"/>
        <w:rPr>
          <w:rFonts w:cstheme="minorHAnsi"/>
        </w:rPr>
      </w:pPr>
    </w:p>
    <w:p w14:paraId="7333A065" w14:textId="56D55A93" w:rsidR="002375E6" w:rsidRDefault="002375E6" w:rsidP="00E81816">
      <w:pPr>
        <w:pStyle w:val="Paragraphedeliste"/>
        <w:numPr>
          <w:ilvl w:val="0"/>
          <w:numId w:val="15"/>
        </w:numPr>
        <w:tabs>
          <w:tab w:val="left" w:pos="284"/>
        </w:tabs>
        <w:spacing w:after="0" w:line="240" w:lineRule="auto"/>
        <w:ind w:left="567" w:hanging="283"/>
        <w:jc w:val="both"/>
        <w:rPr>
          <w:rFonts w:cstheme="minorHAnsi"/>
        </w:rPr>
      </w:pPr>
      <w:r>
        <w:rPr>
          <w:rFonts w:cstheme="minorHAnsi"/>
        </w:rPr>
        <w:t xml:space="preserve">Madame Séverine TRUDGETT indique qu’il y aurait </w:t>
      </w:r>
      <w:r w:rsidR="00457A0F">
        <w:rPr>
          <w:rFonts w:cstheme="minorHAnsi"/>
        </w:rPr>
        <w:t>des difficultés</w:t>
      </w:r>
      <w:r>
        <w:rPr>
          <w:rFonts w:cstheme="minorHAnsi"/>
        </w:rPr>
        <w:t xml:space="preserve"> entre les services de la cantine et le maraîcher qui livre les fruits et légumes. Une réunion sera organisée entre ces deux parties.</w:t>
      </w:r>
    </w:p>
    <w:p w14:paraId="6F570F81" w14:textId="77777777" w:rsidR="002375E6" w:rsidRPr="002375E6" w:rsidRDefault="002375E6" w:rsidP="002375E6">
      <w:pPr>
        <w:pStyle w:val="Paragraphedeliste"/>
        <w:rPr>
          <w:rFonts w:cstheme="minorHAnsi"/>
        </w:rPr>
      </w:pPr>
    </w:p>
    <w:p w14:paraId="4DF9484A" w14:textId="03302D0C" w:rsidR="002375E6" w:rsidRDefault="002375E6" w:rsidP="00E81816">
      <w:pPr>
        <w:pStyle w:val="Paragraphedeliste"/>
        <w:numPr>
          <w:ilvl w:val="0"/>
          <w:numId w:val="15"/>
        </w:numPr>
        <w:tabs>
          <w:tab w:val="left" w:pos="284"/>
        </w:tabs>
        <w:spacing w:after="0" w:line="240" w:lineRule="auto"/>
        <w:ind w:left="567" w:hanging="283"/>
        <w:jc w:val="both"/>
        <w:rPr>
          <w:rFonts w:cstheme="minorHAnsi"/>
        </w:rPr>
      </w:pPr>
      <w:r>
        <w:rPr>
          <w:rFonts w:cstheme="minorHAnsi"/>
        </w:rPr>
        <w:t>Monsieur Ghislain DE ROZIERES demande si une réunion d’information concernant le PLU (Plan Local d’Urbanisme) peut être envisagée prochainement. Après concertation</w:t>
      </w:r>
      <w:r w:rsidR="000C50B9">
        <w:rPr>
          <w:rFonts w:cstheme="minorHAnsi"/>
        </w:rPr>
        <w:t>,</w:t>
      </w:r>
      <w:r>
        <w:rPr>
          <w:rFonts w:cstheme="minorHAnsi"/>
        </w:rPr>
        <w:t xml:space="preserve"> la date du 16 novembre 2022 à 20h00 a été fixée pour la tenue de cette réunion.</w:t>
      </w:r>
    </w:p>
    <w:p w14:paraId="5090DA2E" w14:textId="77777777" w:rsidR="001546B7" w:rsidRPr="001546B7" w:rsidRDefault="001546B7" w:rsidP="001546B7">
      <w:pPr>
        <w:pStyle w:val="Paragraphedeliste"/>
        <w:rPr>
          <w:rFonts w:cstheme="minorHAnsi"/>
        </w:rPr>
      </w:pPr>
    </w:p>
    <w:p w14:paraId="1A9D1C03" w14:textId="77777777" w:rsidR="00B01FC1" w:rsidRPr="00B01FC1" w:rsidRDefault="00B01FC1" w:rsidP="00B01FC1">
      <w:pPr>
        <w:pStyle w:val="Paragraphedeliste"/>
        <w:rPr>
          <w:rFonts w:cstheme="minorHAnsi"/>
        </w:rPr>
      </w:pPr>
    </w:p>
    <w:p w14:paraId="40C731EF" w14:textId="77777777" w:rsidR="00B226D7" w:rsidRDefault="00B226D7" w:rsidP="007F75E3">
      <w:pPr>
        <w:spacing w:after="0" w:line="240" w:lineRule="auto"/>
        <w:ind w:left="567"/>
        <w:jc w:val="both"/>
        <w:rPr>
          <w:rFonts w:cstheme="minorHAnsi"/>
          <w:b/>
        </w:rPr>
      </w:pPr>
    </w:p>
    <w:p w14:paraId="2428EA77" w14:textId="33A5D0C3" w:rsidR="0061163A" w:rsidRDefault="00B226D7" w:rsidP="007F75E3">
      <w:pPr>
        <w:spacing w:after="0" w:line="240" w:lineRule="auto"/>
        <w:ind w:left="567"/>
        <w:jc w:val="both"/>
        <w:rPr>
          <w:rFonts w:cstheme="minorHAnsi"/>
          <w:b/>
        </w:rPr>
      </w:pPr>
      <w:r>
        <w:rPr>
          <w:rFonts w:cstheme="minorHAnsi"/>
          <w:b/>
        </w:rPr>
        <w:t>L</w:t>
      </w:r>
      <w:r w:rsidR="0061163A">
        <w:rPr>
          <w:rFonts w:cstheme="minorHAnsi"/>
          <w:b/>
        </w:rPr>
        <w:t>’ordre du jour étant épuisé, la séance est close à 2</w:t>
      </w:r>
      <w:r w:rsidR="001546B7">
        <w:rPr>
          <w:rFonts w:cstheme="minorHAnsi"/>
          <w:b/>
        </w:rPr>
        <w:t>1</w:t>
      </w:r>
      <w:r w:rsidR="0061163A">
        <w:rPr>
          <w:rFonts w:cstheme="minorHAnsi"/>
          <w:b/>
        </w:rPr>
        <w:t>h</w:t>
      </w:r>
      <w:r w:rsidR="002375E6">
        <w:rPr>
          <w:rFonts w:cstheme="minorHAnsi"/>
          <w:b/>
        </w:rPr>
        <w:t>5</w:t>
      </w:r>
      <w:r w:rsidR="00C47E71">
        <w:rPr>
          <w:rFonts w:cstheme="minorHAnsi"/>
          <w:b/>
        </w:rPr>
        <w:t>0</w:t>
      </w:r>
      <w:r w:rsidR="0061163A">
        <w:rPr>
          <w:rFonts w:cstheme="minorHAnsi"/>
          <w:b/>
        </w:rPr>
        <w:t>.</w:t>
      </w:r>
    </w:p>
    <w:p w14:paraId="52FE2DF5" w14:textId="7C35E9EA" w:rsidR="00A4388E" w:rsidRDefault="00A4388E" w:rsidP="007F75E3">
      <w:pPr>
        <w:spacing w:after="0" w:line="240" w:lineRule="auto"/>
        <w:ind w:left="567"/>
        <w:jc w:val="both"/>
        <w:rPr>
          <w:rFonts w:cstheme="minorHAnsi"/>
          <w:b/>
        </w:rPr>
      </w:pPr>
    </w:p>
    <w:p w14:paraId="3B5BB503" w14:textId="77777777" w:rsidR="00A4388E" w:rsidRDefault="00A4388E" w:rsidP="007F75E3">
      <w:pPr>
        <w:spacing w:after="0" w:line="240" w:lineRule="auto"/>
        <w:ind w:left="567"/>
        <w:jc w:val="both"/>
        <w:rPr>
          <w:rFonts w:cstheme="minorHAnsi"/>
          <w:b/>
        </w:rPr>
      </w:pPr>
    </w:p>
    <w:p w14:paraId="1E037259" w14:textId="3CD0E150" w:rsidR="000C317A" w:rsidRDefault="000C317A" w:rsidP="007F75E3">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4110"/>
      </w:tblGrid>
      <w:tr w:rsidR="007D619E" w14:paraId="13D83152" w14:textId="77777777" w:rsidTr="00046A0A">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C46810" w14:textId="07BD30D7" w:rsidR="007D619E" w:rsidRDefault="00B40DA9" w:rsidP="00046A0A">
            <w:pPr>
              <w:pStyle w:val="Retraitcorpsdetexte"/>
              <w:spacing w:line="256" w:lineRule="auto"/>
              <w:ind w:left="0" w:firstLine="0"/>
              <w:jc w:val="center"/>
              <w:rPr>
                <w:rFonts w:ascii="Calibri" w:hAnsi="Calibri" w:cs="Arial"/>
                <w:b/>
                <w:sz w:val="28"/>
                <w:szCs w:val="28"/>
                <w:lang w:eastAsia="en-US"/>
              </w:rPr>
            </w:pPr>
            <w:r>
              <w:rPr>
                <w:rFonts w:ascii="Calibri" w:hAnsi="Calibri" w:cs="Arial"/>
                <w:u w:val="single"/>
              </w:rPr>
              <w:br w:type="page"/>
            </w:r>
            <w:r w:rsidR="007D619E">
              <w:rPr>
                <w:rFonts w:ascii="Calibri" w:hAnsi="Calibri" w:cs="Arial"/>
                <w:b/>
                <w:sz w:val="28"/>
                <w:szCs w:val="28"/>
                <w:lang w:eastAsia="en-US"/>
              </w:rPr>
              <w:t>NOMS – PRENOMS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D8F90A" w14:textId="77777777" w:rsidR="007D619E" w:rsidRDefault="007D619E" w:rsidP="00046A0A">
            <w:pPr>
              <w:pStyle w:val="Retraitcorpsdetexte"/>
              <w:spacing w:line="256" w:lineRule="auto"/>
              <w:ind w:left="0" w:firstLine="0"/>
              <w:jc w:val="center"/>
              <w:rPr>
                <w:rFonts w:ascii="Calibri" w:hAnsi="Calibri" w:cs="Arial"/>
                <w:b/>
                <w:sz w:val="28"/>
                <w:szCs w:val="28"/>
                <w:lang w:eastAsia="en-US"/>
              </w:rPr>
            </w:pPr>
            <w:r>
              <w:rPr>
                <w:rFonts w:ascii="Calibri" w:hAnsi="Calibri" w:cs="Arial"/>
                <w:b/>
                <w:sz w:val="28"/>
                <w:szCs w:val="28"/>
                <w:lang w:eastAsia="en-US"/>
              </w:rPr>
              <w:t>QUALITE</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ED6DC8E" w14:textId="1997F12E" w:rsidR="007D619E" w:rsidRDefault="007D619E" w:rsidP="00046A0A">
            <w:pPr>
              <w:pStyle w:val="Retraitcorpsdetexte"/>
              <w:spacing w:line="256" w:lineRule="auto"/>
              <w:ind w:left="0" w:firstLine="0"/>
              <w:jc w:val="center"/>
              <w:rPr>
                <w:rFonts w:ascii="Calibri" w:hAnsi="Calibri" w:cs="Arial"/>
                <w:b/>
                <w:sz w:val="28"/>
                <w:szCs w:val="28"/>
                <w:lang w:eastAsia="en-US"/>
              </w:rPr>
            </w:pPr>
            <w:r>
              <w:rPr>
                <w:rFonts w:ascii="Calibri" w:hAnsi="Calibri" w:cs="Arial"/>
                <w:b/>
                <w:sz w:val="28"/>
                <w:szCs w:val="28"/>
                <w:lang w:eastAsia="en-US"/>
              </w:rPr>
              <w:t>SIGNATURE</w:t>
            </w:r>
          </w:p>
        </w:tc>
      </w:tr>
      <w:tr w:rsidR="007D619E" w14:paraId="4AC9B9D7" w14:textId="77777777" w:rsidTr="00046A0A">
        <w:trPr>
          <w:trHeight w:val="85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7E8C278" w14:textId="77777777" w:rsidR="007D619E" w:rsidRDefault="007D619E" w:rsidP="00046A0A">
            <w:pPr>
              <w:pStyle w:val="Retraitcorpsdetexte"/>
              <w:spacing w:line="256" w:lineRule="auto"/>
              <w:ind w:left="0" w:firstLine="0"/>
              <w:jc w:val="center"/>
              <w:rPr>
                <w:rFonts w:ascii="Calibri" w:hAnsi="Calibri" w:cs="Arial"/>
                <w:lang w:eastAsia="en-US"/>
              </w:rPr>
            </w:pPr>
            <w:r>
              <w:rPr>
                <w:rFonts w:ascii="Calibri" w:hAnsi="Calibri" w:cs="Arial"/>
                <w:lang w:eastAsia="en-US"/>
              </w:rPr>
              <w:t>Roger PEDRERO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7971D3" w14:textId="77777777" w:rsidR="007D619E" w:rsidRDefault="007D619E" w:rsidP="00046A0A">
            <w:pPr>
              <w:pStyle w:val="Retraitcorpsdetexte"/>
              <w:spacing w:line="256" w:lineRule="auto"/>
              <w:ind w:left="0" w:firstLine="0"/>
              <w:jc w:val="center"/>
              <w:rPr>
                <w:rFonts w:ascii="Calibri" w:hAnsi="Calibri" w:cs="Arial"/>
                <w:lang w:eastAsia="en-US"/>
              </w:rPr>
            </w:pPr>
            <w:r>
              <w:rPr>
                <w:rFonts w:ascii="Calibri" w:hAnsi="Calibri" w:cs="Arial"/>
                <w:lang w:eastAsia="en-US"/>
              </w:rPr>
              <w:t>Maire</w:t>
            </w:r>
          </w:p>
        </w:tc>
        <w:tc>
          <w:tcPr>
            <w:tcW w:w="4110" w:type="dxa"/>
            <w:tcBorders>
              <w:top w:val="single" w:sz="4" w:space="0" w:color="auto"/>
              <w:left w:val="single" w:sz="4" w:space="0" w:color="auto"/>
              <w:bottom w:val="single" w:sz="4" w:space="0" w:color="auto"/>
              <w:right w:val="single" w:sz="4" w:space="0" w:color="auto"/>
            </w:tcBorders>
            <w:vAlign w:val="center"/>
          </w:tcPr>
          <w:p w14:paraId="39108BA3" w14:textId="77777777" w:rsidR="007D619E" w:rsidRDefault="007D619E" w:rsidP="00046A0A">
            <w:pPr>
              <w:pStyle w:val="Retraitcorpsdetexte"/>
              <w:spacing w:line="256" w:lineRule="auto"/>
              <w:ind w:left="0" w:firstLine="0"/>
              <w:jc w:val="center"/>
              <w:rPr>
                <w:rFonts w:ascii="Calibri" w:hAnsi="Calibri" w:cs="Arial"/>
                <w:lang w:eastAsia="en-US"/>
              </w:rPr>
            </w:pPr>
          </w:p>
        </w:tc>
      </w:tr>
      <w:tr w:rsidR="007D619E" w14:paraId="7A7EF14A" w14:textId="77777777" w:rsidTr="00046A0A">
        <w:trPr>
          <w:trHeight w:val="85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EB6F30D" w14:textId="637E76FC" w:rsidR="007D619E" w:rsidRDefault="002375E6" w:rsidP="00046A0A">
            <w:pPr>
              <w:pStyle w:val="Retraitcorpsdetexte"/>
              <w:spacing w:line="256" w:lineRule="auto"/>
              <w:ind w:left="0" w:firstLine="0"/>
              <w:jc w:val="center"/>
              <w:rPr>
                <w:rFonts w:ascii="Calibri" w:hAnsi="Calibri" w:cs="Arial"/>
                <w:lang w:eastAsia="en-US"/>
              </w:rPr>
            </w:pPr>
            <w:r>
              <w:rPr>
                <w:rFonts w:ascii="Calibri" w:hAnsi="Calibri" w:cs="Arial"/>
                <w:lang w:eastAsia="en-US"/>
              </w:rPr>
              <w:t>Simone SPADOTTO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971B80" w14:textId="0EE78B23" w:rsidR="007D619E" w:rsidRDefault="007D619E" w:rsidP="00046A0A">
            <w:pPr>
              <w:pStyle w:val="Retraitcorpsdetexte"/>
              <w:spacing w:line="256" w:lineRule="auto"/>
              <w:ind w:left="0" w:firstLine="0"/>
              <w:jc w:val="center"/>
              <w:rPr>
                <w:rFonts w:ascii="Calibri" w:hAnsi="Calibri" w:cs="Arial"/>
                <w:lang w:eastAsia="en-US"/>
              </w:rPr>
            </w:pPr>
            <w:r>
              <w:rPr>
                <w:rFonts w:ascii="Calibri" w:hAnsi="Calibri" w:cs="Arial"/>
                <w:lang w:eastAsia="en-US"/>
              </w:rPr>
              <w:t>Conseill</w:t>
            </w:r>
            <w:r w:rsidR="002375E6">
              <w:rPr>
                <w:rFonts w:ascii="Calibri" w:hAnsi="Calibri" w:cs="Arial"/>
                <w:lang w:eastAsia="en-US"/>
              </w:rPr>
              <w:t>è</w:t>
            </w:r>
            <w:r>
              <w:rPr>
                <w:rFonts w:ascii="Calibri" w:hAnsi="Calibri" w:cs="Arial"/>
                <w:lang w:eastAsia="en-US"/>
              </w:rPr>
              <w:t>r</w:t>
            </w:r>
            <w:r w:rsidR="002375E6">
              <w:rPr>
                <w:rFonts w:ascii="Calibri" w:hAnsi="Calibri" w:cs="Arial"/>
                <w:lang w:eastAsia="en-US"/>
              </w:rPr>
              <w:t>e</w:t>
            </w:r>
            <w:r>
              <w:rPr>
                <w:rFonts w:ascii="Calibri" w:hAnsi="Calibri" w:cs="Arial"/>
                <w:lang w:eastAsia="en-US"/>
              </w:rPr>
              <w:t xml:space="preserve"> Municipal</w:t>
            </w:r>
            <w:r w:rsidR="002375E6">
              <w:rPr>
                <w:rFonts w:ascii="Calibri" w:hAnsi="Calibri" w:cs="Arial"/>
                <w:lang w:eastAsia="en-US"/>
              </w:rPr>
              <w:t>e</w:t>
            </w:r>
            <w:r w:rsidR="00E3303E">
              <w:rPr>
                <w:rFonts w:ascii="Calibri" w:hAnsi="Calibri" w:cs="Arial"/>
                <w:lang w:eastAsia="en-US"/>
              </w:rPr>
              <w:t>, secrétaire de séance</w:t>
            </w:r>
          </w:p>
        </w:tc>
        <w:tc>
          <w:tcPr>
            <w:tcW w:w="4110" w:type="dxa"/>
            <w:tcBorders>
              <w:top w:val="single" w:sz="4" w:space="0" w:color="auto"/>
              <w:left w:val="single" w:sz="4" w:space="0" w:color="auto"/>
              <w:bottom w:val="single" w:sz="4" w:space="0" w:color="auto"/>
              <w:right w:val="single" w:sz="4" w:space="0" w:color="auto"/>
            </w:tcBorders>
          </w:tcPr>
          <w:p w14:paraId="6F06FF59" w14:textId="77777777" w:rsidR="007D619E" w:rsidRDefault="007D619E" w:rsidP="00046A0A">
            <w:pPr>
              <w:pStyle w:val="Retraitcorpsdetexte"/>
              <w:spacing w:line="256" w:lineRule="auto"/>
              <w:ind w:left="0" w:firstLine="0"/>
              <w:rPr>
                <w:rFonts w:ascii="Calibri" w:hAnsi="Calibri" w:cs="Arial"/>
                <w:lang w:eastAsia="en-US"/>
              </w:rPr>
            </w:pPr>
          </w:p>
        </w:tc>
      </w:tr>
    </w:tbl>
    <w:p w14:paraId="448A6697" w14:textId="77777777" w:rsidR="007D619E" w:rsidRDefault="007D619E" w:rsidP="007D619E">
      <w:pPr>
        <w:spacing w:after="0" w:line="240" w:lineRule="auto"/>
        <w:jc w:val="both"/>
        <w:rPr>
          <w:rFonts w:cstheme="minorHAnsi"/>
        </w:rPr>
      </w:pPr>
    </w:p>
    <w:p w14:paraId="408C0C4D" w14:textId="77777777" w:rsidR="007D619E" w:rsidRDefault="007D619E"/>
    <w:sectPr w:rsidR="007D619E" w:rsidSect="003530A4">
      <w:headerReference w:type="default" r:id="rId7"/>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6AD7" w14:textId="77777777" w:rsidR="00F144DA" w:rsidRDefault="00A52637">
      <w:pPr>
        <w:spacing w:after="0" w:line="240" w:lineRule="auto"/>
      </w:pPr>
      <w:r>
        <w:separator/>
      </w:r>
    </w:p>
  </w:endnote>
  <w:endnote w:type="continuationSeparator" w:id="0">
    <w:p w14:paraId="18508FA3" w14:textId="77777777" w:rsidR="00F144DA" w:rsidRDefault="00A5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4378"/>
      <w:docPartObj>
        <w:docPartGallery w:val="Page Numbers (Bottom of Page)"/>
        <w:docPartUnique/>
      </w:docPartObj>
    </w:sdtPr>
    <w:sdtEndPr/>
    <w:sdtContent>
      <w:p w14:paraId="7CABB59D" w14:textId="77777777" w:rsidR="00D05B99" w:rsidRDefault="00C47E71" w:rsidP="007C73DB">
        <w:pPr>
          <w:pStyle w:val="Pieddepage"/>
          <w:jc w:val="center"/>
        </w:pPr>
        <w:r>
          <w:fldChar w:fldCharType="begin"/>
        </w:r>
        <w:r>
          <w:instrText xml:space="preserve"> PAGE  \* Arabic  \* MERGEFORMAT </w:instrText>
        </w:r>
        <w:r>
          <w:fldChar w:fldCharType="separate"/>
        </w:r>
        <w:r>
          <w:rPr>
            <w:noProof/>
          </w:rPr>
          <w:t>1</w:t>
        </w:r>
        <w:r>
          <w:rPr>
            <w:noProof/>
          </w:rPr>
          <w:fldChar w:fldCharType="end"/>
        </w:r>
        <w:r>
          <w:t>/</w:t>
        </w:r>
        <w:fldSimple w:instr=" NUMPAGES  \* Arabic  \* MERGEFORMAT ">
          <w:r>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6055" w14:textId="77777777" w:rsidR="00F144DA" w:rsidRDefault="00A52637">
      <w:pPr>
        <w:spacing w:after="0" w:line="240" w:lineRule="auto"/>
      </w:pPr>
      <w:r>
        <w:separator/>
      </w:r>
    </w:p>
  </w:footnote>
  <w:footnote w:type="continuationSeparator" w:id="0">
    <w:p w14:paraId="3E4BE161" w14:textId="77777777" w:rsidR="00F144DA" w:rsidRDefault="00A5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EF13" w14:textId="77777777" w:rsidR="00D05B99" w:rsidRDefault="000C50B9" w:rsidP="00366FAB">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9FE"/>
    <w:multiLevelType w:val="hybridMultilevel"/>
    <w:tmpl w:val="A9F0F286"/>
    <w:lvl w:ilvl="0" w:tplc="38E649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728E2"/>
    <w:multiLevelType w:val="multilevel"/>
    <w:tmpl w:val="490828C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98768F"/>
    <w:multiLevelType w:val="hybridMultilevel"/>
    <w:tmpl w:val="2E00FA8C"/>
    <w:lvl w:ilvl="0" w:tplc="12F817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63DDF"/>
    <w:multiLevelType w:val="hybridMultilevel"/>
    <w:tmpl w:val="CBE0F524"/>
    <w:lvl w:ilvl="0" w:tplc="0FAA70D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0331C74"/>
    <w:multiLevelType w:val="hybridMultilevel"/>
    <w:tmpl w:val="E0D4E880"/>
    <w:lvl w:ilvl="0" w:tplc="F4F8908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B8636C"/>
    <w:multiLevelType w:val="hybridMultilevel"/>
    <w:tmpl w:val="C2944D44"/>
    <w:lvl w:ilvl="0" w:tplc="97D2D4FE">
      <w:start w:val="915"/>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18D27197"/>
    <w:multiLevelType w:val="hybridMultilevel"/>
    <w:tmpl w:val="C988E4BE"/>
    <w:lvl w:ilvl="0" w:tplc="95405F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4E6F84"/>
    <w:multiLevelType w:val="hybridMultilevel"/>
    <w:tmpl w:val="B9B4E538"/>
    <w:lvl w:ilvl="0" w:tplc="953A3E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51959"/>
    <w:multiLevelType w:val="hybridMultilevel"/>
    <w:tmpl w:val="3408915E"/>
    <w:lvl w:ilvl="0" w:tplc="EEAA706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B182771"/>
    <w:multiLevelType w:val="hybridMultilevel"/>
    <w:tmpl w:val="5C825EC8"/>
    <w:lvl w:ilvl="0" w:tplc="E3E2F0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CE4537"/>
    <w:multiLevelType w:val="hybridMultilevel"/>
    <w:tmpl w:val="A1388114"/>
    <w:lvl w:ilvl="0" w:tplc="3AF64F9C">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35A0663F"/>
    <w:multiLevelType w:val="hybridMultilevel"/>
    <w:tmpl w:val="35CC5D3E"/>
    <w:lvl w:ilvl="0" w:tplc="6B203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3369D6"/>
    <w:multiLevelType w:val="hybridMultilevel"/>
    <w:tmpl w:val="85324818"/>
    <w:lvl w:ilvl="0" w:tplc="C0C84B2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8112A73"/>
    <w:multiLevelType w:val="hybridMultilevel"/>
    <w:tmpl w:val="B7966E70"/>
    <w:lvl w:ilvl="0" w:tplc="3A8A3F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865F71"/>
    <w:multiLevelType w:val="hybridMultilevel"/>
    <w:tmpl w:val="CED07A8A"/>
    <w:lvl w:ilvl="0" w:tplc="EA9AB6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103D64"/>
    <w:multiLevelType w:val="hybridMultilevel"/>
    <w:tmpl w:val="E304C8E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6" w15:restartNumberingAfterBreak="0">
    <w:nsid w:val="49DE1EA5"/>
    <w:multiLevelType w:val="hybridMultilevel"/>
    <w:tmpl w:val="00109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0105D9"/>
    <w:multiLevelType w:val="hybridMultilevel"/>
    <w:tmpl w:val="F9B899F2"/>
    <w:lvl w:ilvl="0" w:tplc="EEAA706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5A1471E"/>
    <w:multiLevelType w:val="hybridMultilevel"/>
    <w:tmpl w:val="F62A2E84"/>
    <w:lvl w:ilvl="0" w:tplc="9A040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46B10"/>
    <w:multiLevelType w:val="hybridMultilevel"/>
    <w:tmpl w:val="0C0EDF4C"/>
    <w:lvl w:ilvl="0" w:tplc="18F026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030C23"/>
    <w:multiLevelType w:val="hybridMultilevel"/>
    <w:tmpl w:val="FB40600C"/>
    <w:lvl w:ilvl="0" w:tplc="C0C84B2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F6C6D2E"/>
    <w:multiLevelType w:val="hybridMultilevel"/>
    <w:tmpl w:val="F0B606EE"/>
    <w:lvl w:ilvl="0" w:tplc="63C6FE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0DF185B"/>
    <w:multiLevelType w:val="hybridMultilevel"/>
    <w:tmpl w:val="04349C02"/>
    <w:lvl w:ilvl="0" w:tplc="EEAA706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88E5722"/>
    <w:multiLevelType w:val="hybridMultilevel"/>
    <w:tmpl w:val="2A36AC8E"/>
    <w:lvl w:ilvl="0" w:tplc="35B4B2C6">
      <w:start w:val="4"/>
      <w:numFmt w:val="bullet"/>
      <w:lvlText w:val="-"/>
      <w:lvlJc w:val="left"/>
      <w:pPr>
        <w:ind w:left="644" w:hanging="360"/>
      </w:pPr>
      <w:rPr>
        <w:rFonts w:ascii="Calibri" w:eastAsiaTheme="minorHAnsi" w:hAnsi="Calibri" w:cs="Calibri" w:hint="default"/>
        <w:b w:val="0"/>
        <w:bCs/>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6DB21D6F"/>
    <w:multiLevelType w:val="hybridMultilevel"/>
    <w:tmpl w:val="E7A2F230"/>
    <w:lvl w:ilvl="0" w:tplc="4B22B6DE">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73567481"/>
    <w:multiLevelType w:val="hybridMultilevel"/>
    <w:tmpl w:val="7F765BE8"/>
    <w:lvl w:ilvl="0" w:tplc="EEAA706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434410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990760">
    <w:abstractNumId w:val="20"/>
  </w:num>
  <w:num w:numId="3" w16cid:durableId="1927297736">
    <w:abstractNumId w:val="12"/>
  </w:num>
  <w:num w:numId="4" w16cid:durableId="452215852">
    <w:abstractNumId w:val="8"/>
  </w:num>
  <w:num w:numId="5" w16cid:durableId="681782054">
    <w:abstractNumId w:val="22"/>
  </w:num>
  <w:num w:numId="6" w16cid:durableId="1448890086">
    <w:abstractNumId w:val="17"/>
  </w:num>
  <w:num w:numId="7" w16cid:durableId="235821512">
    <w:abstractNumId w:val="25"/>
  </w:num>
  <w:num w:numId="8" w16cid:durableId="1503469107">
    <w:abstractNumId w:val="21"/>
  </w:num>
  <w:num w:numId="9" w16cid:durableId="1475486663">
    <w:abstractNumId w:val="15"/>
  </w:num>
  <w:num w:numId="10" w16cid:durableId="725375053">
    <w:abstractNumId w:val="0"/>
  </w:num>
  <w:num w:numId="11" w16cid:durableId="687564667">
    <w:abstractNumId w:val="14"/>
  </w:num>
  <w:num w:numId="12" w16cid:durableId="659042892">
    <w:abstractNumId w:val="5"/>
  </w:num>
  <w:num w:numId="13" w16cid:durableId="1399787539">
    <w:abstractNumId w:val="21"/>
  </w:num>
  <w:num w:numId="14" w16cid:durableId="1386684712">
    <w:abstractNumId w:val="24"/>
  </w:num>
  <w:num w:numId="15" w16cid:durableId="1679652566">
    <w:abstractNumId w:val="16"/>
  </w:num>
  <w:num w:numId="16" w16cid:durableId="1831142339">
    <w:abstractNumId w:val="9"/>
  </w:num>
  <w:num w:numId="17" w16cid:durableId="1946421025">
    <w:abstractNumId w:val="18"/>
  </w:num>
  <w:num w:numId="18" w16cid:durableId="1878807899">
    <w:abstractNumId w:val="2"/>
  </w:num>
  <w:num w:numId="19" w16cid:durableId="1352806448">
    <w:abstractNumId w:val="6"/>
  </w:num>
  <w:num w:numId="20" w16cid:durableId="1217162305">
    <w:abstractNumId w:val="4"/>
  </w:num>
  <w:num w:numId="21" w16cid:durableId="1181042094">
    <w:abstractNumId w:val="19"/>
  </w:num>
  <w:num w:numId="22" w16cid:durableId="1065686646">
    <w:abstractNumId w:val="23"/>
  </w:num>
  <w:num w:numId="23" w16cid:durableId="1389573375">
    <w:abstractNumId w:val="7"/>
  </w:num>
  <w:num w:numId="24" w16cid:durableId="1232423113">
    <w:abstractNumId w:val="3"/>
  </w:num>
  <w:num w:numId="25" w16cid:durableId="963652319">
    <w:abstractNumId w:val="11"/>
  </w:num>
  <w:num w:numId="26" w16cid:durableId="1650939920">
    <w:abstractNumId w:val="13"/>
  </w:num>
  <w:num w:numId="27" w16cid:durableId="528837975">
    <w:abstractNumId w:val="1"/>
  </w:num>
  <w:num w:numId="28" w16cid:durableId="1696886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3A"/>
    <w:rsid w:val="00005201"/>
    <w:rsid w:val="00016E1F"/>
    <w:rsid w:val="0002483B"/>
    <w:rsid w:val="00076093"/>
    <w:rsid w:val="000840DC"/>
    <w:rsid w:val="00085DE1"/>
    <w:rsid w:val="000C317A"/>
    <w:rsid w:val="000C50B9"/>
    <w:rsid w:val="000E294E"/>
    <w:rsid w:val="001078AE"/>
    <w:rsid w:val="00120004"/>
    <w:rsid w:val="001546B7"/>
    <w:rsid w:val="00195B1A"/>
    <w:rsid w:val="001A0DD8"/>
    <w:rsid w:val="00232E03"/>
    <w:rsid w:val="002375E6"/>
    <w:rsid w:val="00237AE2"/>
    <w:rsid w:val="002401C6"/>
    <w:rsid w:val="002628FB"/>
    <w:rsid w:val="00271749"/>
    <w:rsid w:val="00282C45"/>
    <w:rsid w:val="002C5C1E"/>
    <w:rsid w:val="00310278"/>
    <w:rsid w:val="003530A4"/>
    <w:rsid w:val="00362C12"/>
    <w:rsid w:val="00365D04"/>
    <w:rsid w:val="003A0894"/>
    <w:rsid w:val="003D4291"/>
    <w:rsid w:val="003F0454"/>
    <w:rsid w:val="00433217"/>
    <w:rsid w:val="00457A0F"/>
    <w:rsid w:val="00495E4E"/>
    <w:rsid w:val="004A368B"/>
    <w:rsid w:val="0052002E"/>
    <w:rsid w:val="005429F6"/>
    <w:rsid w:val="005A3632"/>
    <w:rsid w:val="005B1B28"/>
    <w:rsid w:val="005E34B1"/>
    <w:rsid w:val="005E55D3"/>
    <w:rsid w:val="00607C80"/>
    <w:rsid w:val="0061163A"/>
    <w:rsid w:val="00624728"/>
    <w:rsid w:val="00663B9F"/>
    <w:rsid w:val="00671201"/>
    <w:rsid w:val="00684A85"/>
    <w:rsid w:val="006B2AD7"/>
    <w:rsid w:val="0070003C"/>
    <w:rsid w:val="00702727"/>
    <w:rsid w:val="00704B87"/>
    <w:rsid w:val="007629BD"/>
    <w:rsid w:val="007B386F"/>
    <w:rsid w:val="007D619E"/>
    <w:rsid w:val="007F5B16"/>
    <w:rsid w:val="007F75E3"/>
    <w:rsid w:val="0080073E"/>
    <w:rsid w:val="008115BA"/>
    <w:rsid w:val="008242E4"/>
    <w:rsid w:val="00864F37"/>
    <w:rsid w:val="00A42FE5"/>
    <w:rsid w:val="00A43541"/>
    <w:rsid w:val="00A4388E"/>
    <w:rsid w:val="00A52637"/>
    <w:rsid w:val="00A718B9"/>
    <w:rsid w:val="00AA0427"/>
    <w:rsid w:val="00AB0331"/>
    <w:rsid w:val="00AE192E"/>
    <w:rsid w:val="00B01FC1"/>
    <w:rsid w:val="00B065CC"/>
    <w:rsid w:val="00B226D7"/>
    <w:rsid w:val="00B40DA9"/>
    <w:rsid w:val="00B81AD0"/>
    <w:rsid w:val="00B91478"/>
    <w:rsid w:val="00B971C3"/>
    <w:rsid w:val="00BF2D17"/>
    <w:rsid w:val="00C15493"/>
    <w:rsid w:val="00C2117A"/>
    <w:rsid w:val="00C463E5"/>
    <w:rsid w:val="00C47E71"/>
    <w:rsid w:val="00C5237C"/>
    <w:rsid w:val="00CA3943"/>
    <w:rsid w:val="00CF5C63"/>
    <w:rsid w:val="00D03640"/>
    <w:rsid w:val="00D524B2"/>
    <w:rsid w:val="00D6625D"/>
    <w:rsid w:val="00DA6ADD"/>
    <w:rsid w:val="00DC1515"/>
    <w:rsid w:val="00DC267A"/>
    <w:rsid w:val="00DC30C6"/>
    <w:rsid w:val="00E3303E"/>
    <w:rsid w:val="00E65B1A"/>
    <w:rsid w:val="00E71A13"/>
    <w:rsid w:val="00E85369"/>
    <w:rsid w:val="00E96C8C"/>
    <w:rsid w:val="00F13027"/>
    <w:rsid w:val="00F144DA"/>
    <w:rsid w:val="00F7458D"/>
    <w:rsid w:val="00F84109"/>
    <w:rsid w:val="00FA06C5"/>
    <w:rsid w:val="00FA1F8C"/>
    <w:rsid w:val="00FB302A"/>
    <w:rsid w:val="00FD465B"/>
    <w:rsid w:val="00FF3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80E6"/>
  <w15:chartTrackingRefBased/>
  <w15:docId w15:val="{063215EE-E9F8-4602-AFE9-F4D9F4AF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303030"/>
        <w:sz w:val="24"/>
        <w:szCs w:val="24"/>
        <w:lang w:val="fr-F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3A"/>
    <w:pPr>
      <w:spacing w:line="256" w:lineRule="auto"/>
    </w:pPr>
    <w:rPr>
      <w:rFonts w:asciiTheme="minorHAnsi" w:hAnsiTheme="minorHAnsi" w:cstheme="minorBidi"/>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63A"/>
    <w:pPr>
      <w:ind w:left="720"/>
      <w:contextualSpacing/>
    </w:pPr>
  </w:style>
  <w:style w:type="table" w:styleId="Grilledutableau">
    <w:name w:val="Table Grid"/>
    <w:basedOn w:val="TableauNormal"/>
    <w:uiPriority w:val="59"/>
    <w:rsid w:val="0061163A"/>
    <w:pPr>
      <w:spacing w:after="0"/>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16E1F"/>
    <w:pPr>
      <w:tabs>
        <w:tab w:val="center" w:pos="4536"/>
        <w:tab w:val="right" w:pos="9072"/>
      </w:tabs>
      <w:spacing w:after="0" w:line="240" w:lineRule="auto"/>
      <w:jc w:val="both"/>
    </w:pPr>
  </w:style>
  <w:style w:type="character" w:customStyle="1" w:styleId="En-tteCar">
    <w:name w:val="En-tête Car"/>
    <w:basedOn w:val="Policepardfaut"/>
    <w:link w:val="En-tte"/>
    <w:uiPriority w:val="99"/>
    <w:rsid w:val="00016E1F"/>
    <w:rPr>
      <w:rFonts w:asciiTheme="minorHAnsi" w:hAnsiTheme="minorHAnsi" w:cstheme="minorBidi"/>
      <w:color w:val="auto"/>
      <w:sz w:val="22"/>
      <w:szCs w:val="22"/>
    </w:rPr>
  </w:style>
  <w:style w:type="paragraph" w:styleId="Pieddepage">
    <w:name w:val="footer"/>
    <w:basedOn w:val="Normal"/>
    <w:link w:val="PieddepageCar"/>
    <w:uiPriority w:val="99"/>
    <w:unhideWhenUsed/>
    <w:rsid w:val="00016E1F"/>
    <w:pPr>
      <w:tabs>
        <w:tab w:val="center" w:pos="4536"/>
        <w:tab w:val="right" w:pos="9072"/>
      </w:tabs>
      <w:spacing w:after="0" w:line="240" w:lineRule="auto"/>
      <w:jc w:val="both"/>
    </w:pPr>
  </w:style>
  <w:style w:type="character" w:customStyle="1" w:styleId="PieddepageCar">
    <w:name w:val="Pied de page Car"/>
    <w:basedOn w:val="Policepardfaut"/>
    <w:link w:val="Pieddepage"/>
    <w:uiPriority w:val="99"/>
    <w:rsid w:val="00016E1F"/>
    <w:rPr>
      <w:rFonts w:asciiTheme="minorHAnsi" w:hAnsiTheme="minorHAnsi" w:cstheme="minorBidi"/>
      <w:color w:val="auto"/>
      <w:sz w:val="22"/>
      <w:szCs w:val="22"/>
    </w:rPr>
  </w:style>
  <w:style w:type="paragraph" w:styleId="Retraitcorpsdetexte">
    <w:name w:val="Body Text Indent"/>
    <w:basedOn w:val="Normal"/>
    <w:link w:val="RetraitcorpsdetexteCar"/>
    <w:uiPriority w:val="99"/>
    <w:semiHidden/>
    <w:unhideWhenUsed/>
    <w:rsid w:val="007D619E"/>
    <w:pPr>
      <w:spacing w:after="0" w:line="240" w:lineRule="auto"/>
      <w:ind w:left="1134" w:firstLine="567"/>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uiPriority w:val="99"/>
    <w:semiHidden/>
    <w:rsid w:val="007D619E"/>
    <w:rPr>
      <w:rFonts w:ascii="Times New Roman" w:eastAsia="Times New Roman" w:hAnsi="Times New Roman" w:cs="Times New Roman"/>
      <w:color w:val="auto"/>
      <w:szCs w:val="20"/>
      <w:lang w:eastAsia="fr-FR"/>
    </w:rPr>
  </w:style>
  <w:style w:type="character" w:styleId="Accentuation">
    <w:name w:val="Emphasis"/>
    <w:basedOn w:val="Policepardfaut"/>
    <w:uiPriority w:val="20"/>
    <w:qFormat/>
    <w:rsid w:val="00864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1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dgs</cp:lastModifiedBy>
  <cp:revision>9</cp:revision>
  <cp:lastPrinted>2022-10-19T10:18:00Z</cp:lastPrinted>
  <dcterms:created xsi:type="dcterms:W3CDTF">2022-11-07T12:03:00Z</dcterms:created>
  <dcterms:modified xsi:type="dcterms:W3CDTF">2022-11-08T13:21:00Z</dcterms:modified>
</cp:coreProperties>
</file>